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45"/>
        <w:gridCol w:w="9021"/>
        <w:gridCol w:w="25"/>
        <w:gridCol w:w="10"/>
      </w:tblGrid>
      <w:tr w:rsidR="00024639" w:rsidRPr="004B2D60" w14:paraId="034547F9" w14:textId="77777777" w:rsidTr="00C916D9">
        <w:trPr>
          <w:gridAfter w:val="1"/>
          <w:wAfter w:w="10" w:type="dxa"/>
          <w:trHeight w:val="463"/>
        </w:trPr>
        <w:tc>
          <w:tcPr>
            <w:tcW w:w="10791" w:type="dxa"/>
            <w:gridSpan w:val="3"/>
          </w:tcPr>
          <w:p w14:paraId="4FA4E07F" w14:textId="6783CB8D" w:rsidR="00024639" w:rsidRPr="004B2D60" w:rsidRDefault="00024639" w:rsidP="008C12B2">
            <w:pPr>
              <w:pStyle w:val="ChecklistBasis"/>
              <w:ind w:right="-140"/>
              <w:rPr>
                <w:rFonts w:asciiTheme="minorHAnsi" w:hAnsiTheme="minorHAnsi" w:cstheme="minorHAnsi"/>
                <w:sz w:val="22"/>
                <w:szCs w:val="22"/>
              </w:rPr>
            </w:pPr>
            <w:r w:rsidRPr="004B2D60">
              <w:rPr>
                <w:rFonts w:asciiTheme="minorHAnsi" w:hAnsiTheme="minorHAnsi" w:cstheme="minorHAnsi"/>
                <w:sz w:val="22"/>
                <w:szCs w:val="22"/>
              </w:rPr>
              <w:t>The purpose of this checklist is to provide su</w:t>
            </w:r>
            <w:r w:rsidR="00B01EEE" w:rsidRPr="004B2D60">
              <w:rPr>
                <w:rFonts w:asciiTheme="minorHAnsi" w:hAnsiTheme="minorHAnsi" w:cstheme="minorHAnsi"/>
                <w:sz w:val="22"/>
                <w:szCs w:val="22"/>
              </w:rPr>
              <w:t>pport for IRB staff conducting</w:t>
            </w:r>
            <w:r w:rsidR="0042574D" w:rsidRPr="004B2D60">
              <w:rPr>
                <w:rFonts w:asciiTheme="minorHAnsi" w:hAnsiTheme="minorHAnsi" w:cstheme="minorHAnsi"/>
                <w:sz w:val="22"/>
                <w:szCs w:val="22"/>
              </w:rPr>
              <w:t xml:space="preserve"> pre-review of informed consent documents and scripts</w:t>
            </w:r>
            <w:r w:rsidRPr="004B2D60">
              <w:rPr>
                <w:rFonts w:asciiTheme="minorHAnsi" w:hAnsiTheme="minorHAnsi" w:cstheme="minorHAnsi"/>
                <w:sz w:val="22"/>
                <w:szCs w:val="22"/>
              </w:rPr>
              <w:t xml:space="preserve">. This checklist is to be completed by </w:t>
            </w:r>
            <w:r w:rsidR="00C67395" w:rsidRPr="004B2D60">
              <w:rPr>
                <w:rFonts w:asciiTheme="minorHAnsi" w:hAnsiTheme="minorHAnsi" w:cstheme="minorHAnsi"/>
                <w:sz w:val="22"/>
                <w:szCs w:val="22"/>
              </w:rPr>
              <w:t>the Research Compliance Administrator</w:t>
            </w:r>
            <w:r w:rsidR="0042574D" w:rsidRPr="004B2D60">
              <w:rPr>
                <w:rFonts w:asciiTheme="minorHAnsi" w:hAnsiTheme="minorHAnsi" w:cstheme="minorHAnsi"/>
                <w:sz w:val="22"/>
                <w:szCs w:val="22"/>
              </w:rPr>
              <w:t xml:space="preserve"> and uploaded as a document, when applicable for expedited or full </w:t>
            </w:r>
            <w:r w:rsidR="008C12B2" w:rsidRPr="004B2D60">
              <w:rPr>
                <w:rFonts w:asciiTheme="minorHAnsi" w:hAnsiTheme="minorHAnsi" w:cstheme="minorHAnsi"/>
                <w:sz w:val="22"/>
                <w:szCs w:val="22"/>
              </w:rPr>
              <w:t>IRB</w:t>
            </w:r>
            <w:r w:rsidR="0042574D" w:rsidRPr="004B2D60">
              <w:rPr>
                <w:rFonts w:asciiTheme="minorHAnsi" w:hAnsiTheme="minorHAnsi" w:cstheme="minorHAnsi"/>
                <w:sz w:val="22"/>
                <w:szCs w:val="22"/>
              </w:rPr>
              <w:t xml:space="preserve"> re</w:t>
            </w:r>
            <w:r w:rsidR="002221F7" w:rsidRPr="004B2D60">
              <w:rPr>
                <w:rFonts w:asciiTheme="minorHAnsi" w:hAnsiTheme="minorHAnsi" w:cstheme="minorHAnsi"/>
                <w:sz w:val="22"/>
                <w:szCs w:val="22"/>
              </w:rPr>
              <w:t>view</w:t>
            </w:r>
            <w:r w:rsidR="0042574D" w:rsidRPr="004B2D60">
              <w:rPr>
                <w:rFonts w:asciiTheme="minorHAnsi" w:hAnsiTheme="minorHAnsi" w:cstheme="minorHAnsi"/>
                <w:sz w:val="22"/>
                <w:szCs w:val="22"/>
              </w:rPr>
              <w:t>,</w:t>
            </w:r>
            <w:r w:rsidR="00C67395" w:rsidRPr="004B2D60">
              <w:rPr>
                <w:rFonts w:asciiTheme="minorHAnsi" w:hAnsiTheme="minorHAnsi" w:cstheme="minorHAnsi"/>
                <w:sz w:val="22"/>
                <w:szCs w:val="22"/>
              </w:rPr>
              <w:t xml:space="preserve"> via the “Submit Pre-Review” activity. This checklist will be retained in the system.</w:t>
            </w:r>
            <w:r w:rsidR="0042574D" w:rsidRPr="004B2D60">
              <w:rPr>
                <w:rFonts w:asciiTheme="minorHAnsi" w:hAnsiTheme="minorHAnsi" w:cstheme="minorHAnsi"/>
                <w:sz w:val="22"/>
                <w:szCs w:val="22"/>
              </w:rPr>
              <w:t xml:space="preserve"> </w:t>
            </w:r>
            <w:r w:rsidR="00C67395" w:rsidRPr="004B2D60">
              <w:rPr>
                <w:rFonts w:asciiTheme="minorHAnsi" w:hAnsiTheme="minorHAnsi" w:cstheme="minorHAnsi"/>
                <w:sz w:val="22"/>
                <w:szCs w:val="22"/>
              </w:rPr>
              <w:t>The IRB Office (HRPP/HSPO) retains this checklist in the protocol file.</w:t>
            </w:r>
          </w:p>
        </w:tc>
      </w:tr>
      <w:tr w:rsidR="00052417" w:rsidRPr="004B2D60" w14:paraId="22F9FCB6" w14:textId="77777777" w:rsidTr="00C916D9">
        <w:trPr>
          <w:gridAfter w:val="1"/>
          <w:wAfter w:w="10" w:type="dxa"/>
          <w:trHeight w:hRule="exact" w:val="362"/>
        </w:trPr>
        <w:tc>
          <w:tcPr>
            <w:tcW w:w="1745" w:type="dxa"/>
            <w:vAlign w:val="center"/>
          </w:tcPr>
          <w:p w14:paraId="13E6DB26" w14:textId="77777777" w:rsidR="00052417" w:rsidRPr="004B2D60" w:rsidRDefault="00052417" w:rsidP="00024639">
            <w:pPr>
              <w:jc w:val="right"/>
              <w:rPr>
                <w:rFonts w:asciiTheme="minorHAnsi" w:hAnsiTheme="minorHAnsi" w:cstheme="minorHAnsi"/>
                <w:b/>
                <w:sz w:val="22"/>
                <w:szCs w:val="22"/>
              </w:rPr>
            </w:pPr>
            <w:r w:rsidRPr="004B2D60">
              <w:rPr>
                <w:rFonts w:asciiTheme="minorHAnsi" w:hAnsiTheme="minorHAnsi" w:cstheme="minorHAnsi"/>
                <w:b/>
                <w:sz w:val="22"/>
                <w:szCs w:val="22"/>
              </w:rPr>
              <w:t xml:space="preserve">IRB Number: </w:t>
            </w:r>
          </w:p>
        </w:tc>
        <w:tc>
          <w:tcPr>
            <w:tcW w:w="9046" w:type="dxa"/>
            <w:gridSpan w:val="2"/>
            <w:vAlign w:val="center"/>
          </w:tcPr>
          <w:p w14:paraId="1A72036C" w14:textId="77777777" w:rsidR="00052417" w:rsidRPr="004B2D60" w:rsidRDefault="00052417" w:rsidP="0051513B">
            <w:pPr>
              <w:rPr>
                <w:rFonts w:asciiTheme="minorHAnsi" w:hAnsiTheme="minorHAnsi" w:cstheme="minorHAnsi"/>
                <w:sz w:val="22"/>
                <w:szCs w:val="22"/>
              </w:rPr>
            </w:pPr>
            <w:r w:rsidRPr="004B2D60">
              <w:rPr>
                <w:rFonts w:asciiTheme="minorHAnsi" w:hAnsiTheme="minorHAnsi" w:cstheme="minorHAnsi"/>
                <w:sz w:val="22"/>
                <w:szCs w:val="22"/>
              </w:rPr>
              <w:fldChar w:fldCharType="begin">
                <w:ffData>
                  <w:name w:val=""/>
                  <w:enabled/>
                  <w:calcOnExit w:val="0"/>
                  <w:textInput/>
                </w:ffData>
              </w:fldChar>
            </w:r>
            <w:r w:rsidRPr="004B2D60">
              <w:rPr>
                <w:rFonts w:asciiTheme="minorHAnsi" w:hAnsiTheme="minorHAnsi" w:cstheme="minorHAnsi"/>
                <w:sz w:val="22"/>
                <w:szCs w:val="22"/>
              </w:rPr>
              <w:instrText xml:space="preserve"> FORMTEXT </w:instrText>
            </w:r>
            <w:r w:rsidRPr="004B2D60">
              <w:rPr>
                <w:rFonts w:asciiTheme="minorHAnsi" w:hAnsiTheme="minorHAnsi" w:cstheme="minorHAnsi"/>
                <w:sz w:val="22"/>
                <w:szCs w:val="22"/>
              </w:rPr>
            </w:r>
            <w:r w:rsidRPr="004B2D60">
              <w:rPr>
                <w:rFonts w:asciiTheme="minorHAnsi" w:hAnsiTheme="minorHAnsi" w:cstheme="minorHAnsi"/>
                <w:sz w:val="22"/>
                <w:szCs w:val="22"/>
              </w:rPr>
              <w:fldChar w:fldCharType="separate"/>
            </w:r>
            <w:r w:rsidR="0098735D" w:rsidRPr="004B2D60">
              <w:rPr>
                <w:rFonts w:asciiTheme="minorHAnsi" w:hAnsiTheme="minorHAnsi" w:cstheme="minorHAnsi"/>
                <w:noProof/>
                <w:sz w:val="22"/>
                <w:szCs w:val="22"/>
              </w:rPr>
              <w:t> </w:t>
            </w:r>
            <w:r w:rsidR="0098735D" w:rsidRPr="004B2D60">
              <w:rPr>
                <w:rFonts w:asciiTheme="minorHAnsi" w:hAnsiTheme="minorHAnsi" w:cstheme="minorHAnsi"/>
                <w:noProof/>
                <w:sz w:val="22"/>
                <w:szCs w:val="22"/>
              </w:rPr>
              <w:t> </w:t>
            </w:r>
            <w:r w:rsidR="0098735D" w:rsidRPr="004B2D60">
              <w:rPr>
                <w:rFonts w:asciiTheme="minorHAnsi" w:hAnsiTheme="minorHAnsi" w:cstheme="minorHAnsi"/>
                <w:noProof/>
                <w:sz w:val="22"/>
                <w:szCs w:val="22"/>
              </w:rPr>
              <w:t> </w:t>
            </w:r>
            <w:r w:rsidR="0098735D" w:rsidRPr="004B2D60">
              <w:rPr>
                <w:rFonts w:asciiTheme="minorHAnsi" w:hAnsiTheme="minorHAnsi" w:cstheme="minorHAnsi"/>
                <w:noProof/>
                <w:sz w:val="22"/>
                <w:szCs w:val="22"/>
              </w:rPr>
              <w:t> </w:t>
            </w:r>
            <w:r w:rsidR="0098735D" w:rsidRPr="004B2D60">
              <w:rPr>
                <w:rFonts w:asciiTheme="minorHAnsi" w:hAnsiTheme="minorHAnsi" w:cstheme="minorHAnsi"/>
                <w:noProof/>
                <w:sz w:val="22"/>
                <w:szCs w:val="22"/>
              </w:rPr>
              <w:t> </w:t>
            </w:r>
            <w:r w:rsidRPr="004B2D60">
              <w:rPr>
                <w:rFonts w:asciiTheme="minorHAnsi" w:hAnsiTheme="minorHAnsi" w:cstheme="minorHAnsi"/>
                <w:sz w:val="22"/>
                <w:szCs w:val="22"/>
              </w:rPr>
              <w:fldChar w:fldCharType="end"/>
            </w:r>
          </w:p>
        </w:tc>
      </w:tr>
      <w:tr w:rsidR="0042574D" w:rsidRPr="004B2D60" w14:paraId="7F5C7AFF" w14:textId="77777777" w:rsidTr="00C916D9">
        <w:tblPrEx>
          <w:tblCellMar>
            <w:left w:w="108" w:type="dxa"/>
            <w:right w:w="108" w:type="dxa"/>
          </w:tblCellMar>
        </w:tblPrEx>
        <w:trPr>
          <w:gridAfter w:val="2"/>
          <w:wAfter w:w="35" w:type="dxa"/>
          <w:trHeight w:hRule="exact" w:val="72"/>
        </w:trPr>
        <w:tc>
          <w:tcPr>
            <w:tcW w:w="10766" w:type="dxa"/>
            <w:gridSpan w:val="2"/>
            <w:shd w:val="clear" w:color="auto" w:fill="000000"/>
          </w:tcPr>
          <w:p w14:paraId="763C38D0" w14:textId="77777777" w:rsidR="0042574D" w:rsidRPr="004B2D60" w:rsidRDefault="0042574D" w:rsidP="0042574D">
            <w:pPr>
              <w:keepNext/>
              <w:keepLines/>
              <w:jc w:val="center"/>
              <w:rPr>
                <w:rStyle w:val="ChecklistLeader"/>
                <w:rFonts w:asciiTheme="minorHAnsi" w:hAnsiTheme="minorHAnsi" w:cstheme="minorHAnsi"/>
                <w:sz w:val="22"/>
                <w:szCs w:val="22"/>
              </w:rPr>
            </w:pPr>
          </w:p>
        </w:tc>
      </w:tr>
      <w:tr w:rsidR="0042574D" w:rsidRPr="004B2D60" w14:paraId="5FD3105F" w14:textId="77777777" w:rsidTr="00C916D9">
        <w:tblPrEx>
          <w:tblCellMar>
            <w:left w:w="108" w:type="dxa"/>
            <w:right w:w="108" w:type="dxa"/>
          </w:tblCellMar>
        </w:tblPrEx>
        <w:trPr>
          <w:gridAfter w:val="2"/>
          <w:wAfter w:w="35" w:type="dxa"/>
          <w:trHeight w:val="288"/>
        </w:trPr>
        <w:tc>
          <w:tcPr>
            <w:tcW w:w="10766" w:type="dxa"/>
            <w:gridSpan w:val="2"/>
          </w:tcPr>
          <w:p w14:paraId="19E77729" w14:textId="5D66615A" w:rsidR="0042574D" w:rsidRPr="004B2D60" w:rsidRDefault="0042574D" w:rsidP="001B3D69">
            <w:pPr>
              <w:pStyle w:val="ChecklistBasis"/>
              <w:jc w:val="center"/>
              <w:rPr>
                <w:rFonts w:asciiTheme="minorHAnsi" w:hAnsiTheme="minorHAnsi" w:cstheme="minorHAnsi"/>
                <w:b/>
                <w:sz w:val="22"/>
                <w:szCs w:val="22"/>
                <w:lang w:val="en"/>
              </w:rPr>
            </w:pPr>
            <w:r w:rsidRPr="004B2D60">
              <w:rPr>
                <w:rFonts w:asciiTheme="minorHAnsi" w:hAnsiTheme="minorHAnsi" w:cstheme="minorHAnsi"/>
                <w:b/>
                <w:sz w:val="22"/>
                <w:szCs w:val="22"/>
                <w:lang w:val="en"/>
              </w:rPr>
              <w:t>Basic Elements of Informed Consent (45 CFR 46.116/21 CFR 50.25)</w:t>
            </w:r>
          </w:p>
        </w:tc>
      </w:tr>
      <w:tr w:rsidR="0042574D" w:rsidRPr="004B2D60" w14:paraId="712FB323" w14:textId="77777777" w:rsidTr="00C916D9">
        <w:tblPrEx>
          <w:tblCellMar>
            <w:left w:w="108" w:type="dxa"/>
            <w:right w:w="108" w:type="dxa"/>
          </w:tblCellMar>
        </w:tblPrEx>
        <w:trPr>
          <w:gridAfter w:val="2"/>
          <w:wAfter w:w="35" w:type="dxa"/>
          <w:trHeight w:val="144"/>
        </w:trPr>
        <w:tc>
          <w:tcPr>
            <w:tcW w:w="10766" w:type="dxa"/>
            <w:gridSpan w:val="2"/>
          </w:tcPr>
          <w:p w14:paraId="5F4EE839" w14:textId="2DDAFB16" w:rsidR="0042574D" w:rsidRPr="004B2D60" w:rsidRDefault="0042574D" w:rsidP="009652BB">
            <w:pPr>
              <w:shd w:val="clear" w:color="auto" w:fill="FFFFFF"/>
              <w:rPr>
                <w:rFonts w:asciiTheme="minorHAnsi" w:hAnsiTheme="minorHAnsi" w:cstheme="minorHAnsi"/>
                <w:b/>
                <w:sz w:val="22"/>
                <w:szCs w:val="22"/>
                <w:lang w:val="en"/>
              </w:rPr>
            </w:pP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N/A</w:t>
            </w:r>
          </w:p>
        </w:tc>
      </w:tr>
      <w:tr w:rsidR="001B3D69" w:rsidRPr="004B2D60" w14:paraId="29F09F2D" w14:textId="77777777" w:rsidTr="00C916D9">
        <w:tblPrEx>
          <w:tblCellMar>
            <w:left w:w="108" w:type="dxa"/>
            <w:right w:w="108" w:type="dxa"/>
          </w:tblCellMar>
        </w:tblPrEx>
        <w:trPr>
          <w:gridAfter w:val="2"/>
          <w:wAfter w:w="35" w:type="dxa"/>
          <w:trHeight w:val="380"/>
        </w:trPr>
        <w:tc>
          <w:tcPr>
            <w:tcW w:w="10766" w:type="dxa"/>
            <w:gridSpan w:val="2"/>
          </w:tcPr>
          <w:p w14:paraId="62F9F31E" w14:textId="55ED45AF" w:rsidR="001B3D69" w:rsidRPr="004B2D60" w:rsidRDefault="00000000" w:rsidP="001B3D69">
            <w:pPr>
              <w:shd w:val="clear" w:color="auto" w:fill="FFFFFF"/>
              <w:rPr>
                <w:rFonts w:asciiTheme="minorHAnsi" w:hAnsiTheme="minorHAnsi" w:cstheme="minorHAnsi"/>
                <w:b/>
                <w:sz w:val="22"/>
                <w:szCs w:val="22"/>
                <w:u w:val="single"/>
                <w:lang w:val="en"/>
              </w:rPr>
            </w:pPr>
            <w:sdt>
              <w:sdtPr>
                <w:rPr>
                  <w:rFonts w:asciiTheme="minorHAnsi" w:hAnsiTheme="minorHAnsi" w:cstheme="minorHAnsi"/>
                  <w:sz w:val="22"/>
                  <w:szCs w:val="22"/>
                  <w:lang w:val="en"/>
                </w:rPr>
                <w:id w:val="-597105023"/>
                <w14:checkbox>
                  <w14:checked w14:val="0"/>
                  <w14:checkedState w14:val="2612" w14:font="MS Gothic"/>
                  <w14:uncheckedState w14:val="2610" w14:font="MS Gothic"/>
                </w14:checkbox>
              </w:sdtPr>
              <w:sdtContent>
                <w:r w:rsidR="001B3D69" w:rsidRPr="004B2D60">
                  <w:rPr>
                    <w:rFonts w:ascii="Segoe UI Symbol" w:hAnsi="Segoe UI Symbol" w:cs="Segoe UI Symbol"/>
                    <w:sz w:val="22"/>
                    <w:szCs w:val="22"/>
                    <w:lang w:val="en"/>
                  </w:rPr>
                  <w:t>☐</w:t>
                </w:r>
              </w:sdtContent>
            </w:sdt>
            <w:r w:rsidR="001B3D69"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165210030"/>
                <w14:checkbox>
                  <w14:checked w14:val="0"/>
                  <w14:checkedState w14:val="2612" w14:font="MS Gothic"/>
                  <w14:uncheckedState w14:val="2610" w14:font="MS Gothic"/>
                </w14:checkbox>
              </w:sdtPr>
              <w:sdtContent>
                <w:r w:rsidR="001B3D69" w:rsidRPr="004B2D60">
                  <w:rPr>
                    <w:rFonts w:ascii="Segoe UI Symbol" w:eastAsia="MS Gothic" w:hAnsi="Segoe UI Symbol" w:cs="Segoe UI Symbol"/>
                    <w:sz w:val="22"/>
                    <w:szCs w:val="22"/>
                    <w:lang w:val="en"/>
                  </w:rPr>
                  <w:t>☐</w:t>
                </w:r>
              </w:sdtContent>
            </w:sdt>
            <w:r w:rsidR="001B3D69"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16875065"/>
                <w14:checkbox>
                  <w14:checked w14:val="0"/>
                  <w14:checkedState w14:val="2612" w14:font="MS Gothic"/>
                  <w14:uncheckedState w14:val="2610" w14:font="MS Gothic"/>
                </w14:checkbox>
              </w:sdtPr>
              <w:sdtContent>
                <w:r w:rsidR="001B3D69" w:rsidRPr="004B2D60">
                  <w:rPr>
                    <w:rFonts w:ascii="Segoe UI Symbol" w:eastAsia="MS Gothic" w:hAnsi="Segoe UI Symbol" w:cs="Segoe UI Symbol"/>
                    <w:sz w:val="22"/>
                    <w:szCs w:val="22"/>
                    <w:lang w:val="en"/>
                  </w:rPr>
                  <w:t>☐</w:t>
                </w:r>
              </w:sdtContent>
            </w:sdt>
            <w:r w:rsidR="001B3D69" w:rsidRPr="004B2D60">
              <w:rPr>
                <w:rFonts w:asciiTheme="minorHAnsi" w:hAnsiTheme="minorHAnsi" w:cstheme="minorHAnsi"/>
                <w:sz w:val="22"/>
                <w:szCs w:val="22"/>
                <w:lang w:val="en"/>
              </w:rPr>
              <w:t xml:space="preserve">       Concise and focused presentation of Key Information (N/A for FDA and DoJ regulated studies only).</w:t>
            </w:r>
          </w:p>
        </w:tc>
      </w:tr>
      <w:tr w:rsidR="009652BB" w:rsidRPr="004B2D60" w14:paraId="59AD315C" w14:textId="77777777" w:rsidTr="00C916D9">
        <w:tblPrEx>
          <w:tblCellMar>
            <w:left w:w="108" w:type="dxa"/>
            <w:right w:w="108" w:type="dxa"/>
          </w:tblCellMar>
        </w:tblPrEx>
        <w:trPr>
          <w:gridAfter w:val="2"/>
          <w:wAfter w:w="35" w:type="dxa"/>
          <w:trHeight w:val="210"/>
        </w:trPr>
        <w:tc>
          <w:tcPr>
            <w:tcW w:w="10766" w:type="dxa"/>
            <w:gridSpan w:val="2"/>
          </w:tcPr>
          <w:p w14:paraId="5A6B190F" w14:textId="44DF57E7" w:rsidR="009652BB" w:rsidRPr="004B2D60" w:rsidRDefault="009652BB" w:rsidP="009652BB">
            <w:pPr>
              <w:shd w:val="clear" w:color="auto" w:fill="FFFFFF"/>
              <w:rPr>
                <w:rFonts w:asciiTheme="minorHAnsi" w:hAnsiTheme="minorHAnsi" w:cstheme="minorHAnsi"/>
                <w:b/>
                <w:sz w:val="22"/>
                <w:szCs w:val="22"/>
                <w:u w:val="single"/>
                <w:lang w:val="en"/>
              </w:rPr>
            </w:pPr>
            <w:r w:rsidRPr="004B2D60">
              <w:rPr>
                <w:rFonts w:asciiTheme="minorHAnsi" w:hAnsiTheme="minorHAnsi" w:cstheme="minorHAnsi"/>
                <w:sz w:val="22"/>
                <w:szCs w:val="22"/>
                <w:lang w:val="en"/>
              </w:rPr>
              <w:tab/>
            </w: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(If N/A, do not complete)</w:t>
            </w:r>
          </w:p>
        </w:tc>
      </w:tr>
      <w:tr w:rsidR="00BF28B1" w:rsidRPr="004B2D60" w14:paraId="17AE8E4C" w14:textId="77777777" w:rsidTr="00C916D9">
        <w:tblPrEx>
          <w:tblCellMar>
            <w:left w:w="108" w:type="dxa"/>
            <w:right w:w="108" w:type="dxa"/>
          </w:tblCellMar>
        </w:tblPrEx>
        <w:trPr>
          <w:gridAfter w:val="2"/>
          <w:wAfter w:w="35" w:type="dxa"/>
          <w:trHeight w:val="288"/>
        </w:trPr>
        <w:tc>
          <w:tcPr>
            <w:tcW w:w="10766" w:type="dxa"/>
            <w:gridSpan w:val="2"/>
          </w:tcPr>
          <w:p w14:paraId="3B005AF7" w14:textId="05894A9C" w:rsidR="00BF28B1" w:rsidRPr="004B2D60" w:rsidRDefault="00000000" w:rsidP="00BF28B1">
            <w:pPr>
              <w:shd w:val="clear" w:color="auto" w:fill="FFFFFF"/>
              <w:ind w:firstLine="720"/>
              <w:rPr>
                <w:rFonts w:asciiTheme="minorHAnsi" w:hAnsiTheme="minorHAnsi" w:cstheme="minorHAnsi"/>
                <w:sz w:val="22"/>
                <w:szCs w:val="22"/>
                <w:lang w:val="en"/>
              </w:rPr>
            </w:pPr>
            <w:sdt>
              <w:sdtPr>
                <w:rPr>
                  <w:rFonts w:asciiTheme="minorHAnsi" w:hAnsiTheme="minorHAnsi" w:cstheme="minorHAnsi"/>
                  <w:sz w:val="22"/>
                  <w:szCs w:val="22"/>
                  <w:lang w:val="en"/>
                </w:rPr>
                <w:id w:val="-1214105509"/>
                <w14:checkbox>
                  <w14:checked w14:val="0"/>
                  <w14:checkedState w14:val="2612" w14:font="MS Gothic"/>
                  <w14:uncheckedState w14:val="2610" w14:font="MS Gothic"/>
                </w14:checkbox>
              </w:sdtPr>
              <w:sdtContent>
                <w:r w:rsidR="00B250A2" w:rsidRPr="004B2D60">
                  <w:rPr>
                    <w:rFonts w:ascii="Segoe UI Symbol" w:eastAsia="MS Gothic" w:hAnsi="Segoe UI Symbol" w:cs="Segoe UI Symbol"/>
                    <w:sz w:val="22"/>
                    <w:szCs w:val="22"/>
                    <w:lang w:val="en"/>
                  </w:rPr>
                  <w:t>☐</w:t>
                </w:r>
              </w:sdtContent>
            </w:sdt>
            <w:r w:rsidR="00BF28B1"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47381806"/>
                <w14:checkbox>
                  <w14:checked w14:val="0"/>
                  <w14:checkedState w14:val="2612" w14:font="MS Gothic"/>
                  <w14:uncheckedState w14:val="2610" w14:font="MS Gothic"/>
                </w14:checkbox>
              </w:sdtPr>
              <w:sdtContent>
                <w:r w:rsidR="00BF28B1" w:rsidRPr="004B2D60">
                  <w:rPr>
                    <w:rFonts w:ascii="Segoe UI Symbol" w:eastAsia="MS Gothic" w:hAnsi="Segoe UI Symbol" w:cs="Segoe UI Symbol"/>
                    <w:sz w:val="22"/>
                    <w:szCs w:val="22"/>
                    <w:lang w:val="en"/>
                  </w:rPr>
                  <w:t>☐</w:t>
                </w:r>
              </w:sdtContent>
            </w:sdt>
            <w:r w:rsidR="00BF28B1" w:rsidRPr="004B2D60">
              <w:rPr>
                <w:rFonts w:asciiTheme="minorHAnsi" w:hAnsiTheme="minorHAnsi" w:cstheme="minorHAnsi"/>
                <w:sz w:val="22"/>
                <w:szCs w:val="22"/>
                <w:lang w:val="en"/>
              </w:rPr>
              <w:t xml:space="preserve">      The fact that consent is being sought for research and that participation is voluntary</w:t>
            </w:r>
            <w:r w:rsidR="001B3D69" w:rsidRPr="004B2D60">
              <w:rPr>
                <w:rFonts w:asciiTheme="minorHAnsi" w:hAnsiTheme="minorHAnsi" w:cstheme="minorHAnsi"/>
                <w:sz w:val="22"/>
                <w:szCs w:val="22"/>
                <w:lang w:val="en"/>
              </w:rPr>
              <w:t>.</w:t>
            </w:r>
          </w:p>
        </w:tc>
      </w:tr>
      <w:tr w:rsidR="009652BB" w:rsidRPr="004B2D60" w14:paraId="74D21F37" w14:textId="77777777" w:rsidTr="00C916D9">
        <w:tblPrEx>
          <w:tblCellMar>
            <w:left w:w="108" w:type="dxa"/>
            <w:right w:w="108" w:type="dxa"/>
          </w:tblCellMar>
        </w:tblPrEx>
        <w:trPr>
          <w:gridAfter w:val="2"/>
          <w:wAfter w:w="35" w:type="dxa"/>
          <w:trHeight w:val="288"/>
        </w:trPr>
        <w:tc>
          <w:tcPr>
            <w:tcW w:w="10766" w:type="dxa"/>
            <w:gridSpan w:val="2"/>
          </w:tcPr>
          <w:p w14:paraId="3C1460CB" w14:textId="6D086402" w:rsidR="009652BB" w:rsidRPr="00AD386A" w:rsidRDefault="00000000" w:rsidP="00AD386A">
            <w:pPr>
              <w:shd w:val="clear" w:color="auto" w:fill="FFFFFF"/>
              <w:ind w:left="1685" w:hanging="990"/>
              <w:rPr>
                <w:rFonts w:asciiTheme="minorHAnsi" w:hAnsiTheme="minorHAnsi" w:cstheme="minorHAnsi"/>
                <w:sz w:val="22"/>
                <w:szCs w:val="22"/>
              </w:rPr>
            </w:pPr>
            <w:sdt>
              <w:sdtPr>
                <w:rPr>
                  <w:rFonts w:asciiTheme="minorHAnsi" w:hAnsiTheme="minorHAnsi" w:cstheme="minorHAnsi"/>
                  <w:sz w:val="22"/>
                  <w:szCs w:val="22"/>
                  <w:lang w:val="en"/>
                </w:rPr>
                <w:id w:val="-1785566816"/>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16810342"/>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r w:rsidR="009652BB" w:rsidRPr="004B2D60">
              <w:rPr>
                <w:rFonts w:asciiTheme="minorHAnsi" w:hAnsiTheme="minorHAnsi" w:cstheme="minorHAnsi"/>
                <w:sz w:val="22"/>
                <w:szCs w:val="22"/>
              </w:rPr>
              <w:t>The purposes of the research, expected duration of the prospective subject’s participation, and</w:t>
            </w:r>
            <w:r w:rsidR="00AD386A">
              <w:rPr>
                <w:rFonts w:asciiTheme="minorHAnsi" w:hAnsiTheme="minorHAnsi" w:cstheme="minorHAnsi"/>
                <w:sz w:val="22"/>
                <w:szCs w:val="22"/>
              </w:rPr>
              <w:t xml:space="preserve"> </w:t>
            </w:r>
            <w:r w:rsidR="009652BB" w:rsidRPr="004B2D60">
              <w:rPr>
                <w:rFonts w:asciiTheme="minorHAnsi" w:hAnsiTheme="minorHAnsi" w:cstheme="minorHAnsi"/>
                <w:sz w:val="22"/>
                <w:szCs w:val="22"/>
              </w:rPr>
              <w:t>procedures to be followed in the research</w:t>
            </w:r>
            <w:r w:rsidR="001B3D69" w:rsidRPr="004B2D60">
              <w:rPr>
                <w:rFonts w:asciiTheme="minorHAnsi" w:hAnsiTheme="minorHAnsi" w:cstheme="minorHAnsi"/>
                <w:sz w:val="22"/>
                <w:szCs w:val="22"/>
              </w:rPr>
              <w:t>.</w:t>
            </w:r>
          </w:p>
        </w:tc>
      </w:tr>
      <w:tr w:rsidR="009652BB" w:rsidRPr="004B2D60" w14:paraId="22F4A1B2" w14:textId="77777777" w:rsidTr="00C916D9">
        <w:tblPrEx>
          <w:tblCellMar>
            <w:left w:w="108" w:type="dxa"/>
            <w:right w:w="108" w:type="dxa"/>
          </w:tblCellMar>
        </w:tblPrEx>
        <w:trPr>
          <w:gridAfter w:val="2"/>
          <w:wAfter w:w="35" w:type="dxa"/>
          <w:trHeight w:val="288"/>
        </w:trPr>
        <w:tc>
          <w:tcPr>
            <w:tcW w:w="10766" w:type="dxa"/>
            <w:gridSpan w:val="2"/>
          </w:tcPr>
          <w:p w14:paraId="48849FD6" w14:textId="1D6B011F" w:rsidR="009652BB" w:rsidRPr="004B2D60" w:rsidRDefault="00000000" w:rsidP="009652BB">
            <w:pPr>
              <w:shd w:val="clear" w:color="auto" w:fill="FFFFFF"/>
              <w:ind w:firstLine="720"/>
              <w:rPr>
                <w:rFonts w:asciiTheme="minorHAnsi" w:hAnsiTheme="minorHAnsi" w:cstheme="minorHAnsi"/>
                <w:sz w:val="22"/>
                <w:szCs w:val="22"/>
                <w:lang w:val="en"/>
              </w:rPr>
            </w:pPr>
            <w:sdt>
              <w:sdtPr>
                <w:rPr>
                  <w:rFonts w:asciiTheme="minorHAnsi" w:hAnsiTheme="minorHAnsi" w:cstheme="minorHAnsi"/>
                  <w:sz w:val="22"/>
                  <w:szCs w:val="22"/>
                  <w:lang w:val="en"/>
                </w:rPr>
                <w:id w:val="-1182970499"/>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7698039"/>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r w:rsidR="009652BB" w:rsidRPr="004B2D60">
              <w:rPr>
                <w:rFonts w:asciiTheme="minorHAnsi" w:hAnsiTheme="minorHAnsi" w:cstheme="minorHAnsi"/>
                <w:sz w:val="22"/>
                <w:szCs w:val="22"/>
                <w:lang w:val="en"/>
              </w:rPr>
              <w:t>A description of any reasonably foreseeable risks or discomforts to the subject</w:t>
            </w:r>
            <w:r w:rsidR="001B3D69" w:rsidRPr="004B2D60">
              <w:rPr>
                <w:rFonts w:asciiTheme="minorHAnsi" w:hAnsiTheme="minorHAnsi" w:cstheme="minorHAnsi"/>
                <w:sz w:val="22"/>
                <w:szCs w:val="22"/>
                <w:lang w:val="en"/>
              </w:rPr>
              <w:t>.</w:t>
            </w:r>
          </w:p>
        </w:tc>
      </w:tr>
      <w:tr w:rsidR="009652BB" w:rsidRPr="004B2D60" w14:paraId="18956C85" w14:textId="77777777" w:rsidTr="00C916D9">
        <w:tblPrEx>
          <w:tblCellMar>
            <w:left w:w="108" w:type="dxa"/>
            <w:right w:w="108" w:type="dxa"/>
          </w:tblCellMar>
        </w:tblPrEx>
        <w:trPr>
          <w:gridAfter w:val="2"/>
          <w:wAfter w:w="35" w:type="dxa"/>
          <w:trHeight w:val="288"/>
        </w:trPr>
        <w:tc>
          <w:tcPr>
            <w:tcW w:w="10766" w:type="dxa"/>
            <w:gridSpan w:val="2"/>
          </w:tcPr>
          <w:p w14:paraId="48EF1F6D" w14:textId="1049018F" w:rsidR="009652BB" w:rsidRPr="004B2D60" w:rsidRDefault="00000000" w:rsidP="00AD386A">
            <w:pPr>
              <w:shd w:val="clear" w:color="auto" w:fill="FFFFFF"/>
              <w:ind w:left="1685" w:hanging="990"/>
              <w:rPr>
                <w:rFonts w:asciiTheme="minorHAnsi" w:hAnsiTheme="minorHAnsi" w:cstheme="minorHAnsi"/>
                <w:sz w:val="22"/>
                <w:szCs w:val="22"/>
                <w:lang w:val="en"/>
              </w:rPr>
            </w:pPr>
            <w:sdt>
              <w:sdtPr>
                <w:rPr>
                  <w:rFonts w:asciiTheme="minorHAnsi" w:hAnsiTheme="minorHAnsi" w:cstheme="minorHAnsi"/>
                  <w:sz w:val="22"/>
                  <w:szCs w:val="22"/>
                  <w:lang w:val="en"/>
                </w:rPr>
                <w:id w:val="1786537853"/>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67298245"/>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r w:rsidR="009652BB" w:rsidRPr="004B2D60">
              <w:rPr>
                <w:rFonts w:asciiTheme="minorHAnsi" w:hAnsiTheme="minorHAnsi" w:cstheme="minorHAnsi"/>
                <w:sz w:val="22"/>
                <w:szCs w:val="22"/>
                <w:lang w:val="en"/>
              </w:rPr>
              <w:t>A description of any benefits to the subject or to others that may reasonably be expected from the research</w:t>
            </w:r>
            <w:r w:rsidR="001B3D69" w:rsidRPr="004B2D60">
              <w:rPr>
                <w:rFonts w:asciiTheme="minorHAnsi" w:hAnsiTheme="minorHAnsi" w:cstheme="minorHAnsi"/>
                <w:sz w:val="22"/>
                <w:szCs w:val="22"/>
                <w:lang w:val="en"/>
              </w:rPr>
              <w:t>.</w:t>
            </w:r>
          </w:p>
        </w:tc>
      </w:tr>
      <w:tr w:rsidR="009652BB" w:rsidRPr="004B2D60" w14:paraId="2494FDC8" w14:textId="77777777" w:rsidTr="00C916D9">
        <w:tblPrEx>
          <w:tblCellMar>
            <w:left w:w="108" w:type="dxa"/>
            <w:right w:w="108" w:type="dxa"/>
          </w:tblCellMar>
        </w:tblPrEx>
        <w:trPr>
          <w:gridAfter w:val="2"/>
          <w:wAfter w:w="35" w:type="dxa"/>
          <w:trHeight w:val="432"/>
        </w:trPr>
        <w:tc>
          <w:tcPr>
            <w:tcW w:w="10766" w:type="dxa"/>
            <w:gridSpan w:val="2"/>
          </w:tcPr>
          <w:p w14:paraId="15EC480E" w14:textId="16B3B57F" w:rsidR="009652BB" w:rsidRPr="004B2D60" w:rsidRDefault="00000000" w:rsidP="00AD386A">
            <w:pPr>
              <w:shd w:val="clear" w:color="auto" w:fill="FFFFFF"/>
              <w:ind w:left="1595" w:hanging="900"/>
              <w:rPr>
                <w:rFonts w:asciiTheme="minorHAnsi" w:hAnsiTheme="minorHAnsi" w:cstheme="minorHAnsi"/>
                <w:sz w:val="22"/>
                <w:szCs w:val="22"/>
                <w:lang w:val="en"/>
              </w:rPr>
            </w:pPr>
            <w:sdt>
              <w:sdtPr>
                <w:rPr>
                  <w:rFonts w:asciiTheme="minorHAnsi" w:hAnsiTheme="minorHAnsi" w:cstheme="minorHAnsi"/>
                  <w:sz w:val="22"/>
                  <w:szCs w:val="22"/>
                  <w:lang w:val="en"/>
                </w:rPr>
                <w:id w:val="112713988"/>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72995986"/>
                <w14:checkbox>
                  <w14:checked w14:val="0"/>
                  <w14:checkedState w14:val="2612" w14:font="MS Gothic"/>
                  <w14:uncheckedState w14:val="2610" w14:font="MS Gothic"/>
                </w14:checkbox>
              </w:sdtPr>
              <w:sdtContent>
                <w:r w:rsidR="00444288" w:rsidRPr="004B2D60">
                  <w:rPr>
                    <w:rFonts w:ascii="Segoe UI Symbol" w:eastAsia="MS Gothic" w:hAnsi="Segoe UI Symbol" w:cs="Segoe UI Symbol"/>
                    <w:sz w:val="22"/>
                    <w:szCs w:val="22"/>
                    <w:lang w:val="en"/>
                  </w:rPr>
                  <w:t>☐</w:t>
                </w:r>
              </w:sdtContent>
            </w:sdt>
            <w:r w:rsidR="00444288" w:rsidRPr="004B2D60">
              <w:rPr>
                <w:rFonts w:asciiTheme="minorHAnsi" w:hAnsiTheme="minorHAnsi" w:cstheme="minorHAnsi"/>
                <w:sz w:val="22"/>
                <w:szCs w:val="22"/>
                <w:lang w:val="en"/>
              </w:rPr>
              <w:t xml:space="preserve">      </w:t>
            </w:r>
            <w:r w:rsidR="009652BB" w:rsidRPr="004B2D60">
              <w:rPr>
                <w:rFonts w:asciiTheme="minorHAnsi" w:hAnsiTheme="minorHAnsi" w:cstheme="minorHAnsi"/>
                <w:sz w:val="22"/>
                <w:szCs w:val="22"/>
                <w:lang w:val="en"/>
              </w:rPr>
              <w:t xml:space="preserve">A disclosure of appropriate alternative procedures or courses of treatment, if any, that might be </w:t>
            </w:r>
            <w:r w:rsidR="004B2D60">
              <w:rPr>
                <w:rFonts w:asciiTheme="minorHAnsi" w:hAnsiTheme="minorHAnsi" w:cstheme="minorHAnsi"/>
                <w:sz w:val="22"/>
                <w:szCs w:val="22"/>
                <w:lang w:val="en"/>
              </w:rPr>
              <w:t xml:space="preserve">advantageous to the </w:t>
            </w:r>
            <w:r w:rsidR="002221F7" w:rsidRPr="004B2D60">
              <w:rPr>
                <w:rFonts w:asciiTheme="minorHAnsi" w:hAnsiTheme="minorHAnsi" w:cstheme="minorHAnsi"/>
                <w:sz w:val="22"/>
                <w:szCs w:val="22"/>
                <w:lang w:val="en"/>
              </w:rPr>
              <w:t>s</w:t>
            </w:r>
            <w:r w:rsidR="009652BB" w:rsidRPr="004B2D60">
              <w:rPr>
                <w:rFonts w:asciiTheme="minorHAnsi" w:hAnsiTheme="minorHAnsi" w:cstheme="minorHAnsi"/>
                <w:sz w:val="22"/>
                <w:szCs w:val="22"/>
                <w:lang w:val="en"/>
              </w:rPr>
              <w:t>ubject</w:t>
            </w:r>
            <w:r w:rsidR="001B3D69" w:rsidRPr="004B2D60">
              <w:rPr>
                <w:rFonts w:asciiTheme="minorHAnsi" w:hAnsiTheme="minorHAnsi" w:cstheme="minorHAnsi"/>
                <w:sz w:val="22"/>
                <w:szCs w:val="22"/>
                <w:lang w:val="en"/>
              </w:rPr>
              <w:t>.</w:t>
            </w:r>
          </w:p>
        </w:tc>
      </w:tr>
      <w:tr w:rsidR="001B3D69" w:rsidRPr="004B2D60" w14:paraId="28FE7281" w14:textId="77777777" w:rsidTr="00C916D9">
        <w:tblPrEx>
          <w:tblCellMar>
            <w:left w:w="108" w:type="dxa"/>
            <w:right w:w="108" w:type="dxa"/>
          </w:tblCellMar>
        </w:tblPrEx>
        <w:trPr>
          <w:gridAfter w:val="2"/>
          <w:wAfter w:w="35" w:type="dxa"/>
          <w:trHeight w:val="144"/>
        </w:trPr>
        <w:tc>
          <w:tcPr>
            <w:tcW w:w="10766" w:type="dxa"/>
            <w:gridSpan w:val="2"/>
          </w:tcPr>
          <w:p w14:paraId="20B709C4" w14:textId="31EB6052" w:rsidR="001B3D69" w:rsidRPr="004B2D60" w:rsidRDefault="001B3D69" w:rsidP="001B3D69">
            <w:pPr>
              <w:shd w:val="clear" w:color="auto" w:fill="FFFFFF"/>
              <w:rPr>
                <w:rFonts w:asciiTheme="minorHAnsi" w:hAnsiTheme="minorHAnsi" w:cstheme="minorHAnsi"/>
                <w:sz w:val="22"/>
                <w:szCs w:val="22"/>
                <w:lang w:val="en"/>
              </w:rPr>
            </w:pP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N/A</w:t>
            </w:r>
          </w:p>
        </w:tc>
      </w:tr>
      <w:tr w:rsidR="0042574D" w:rsidRPr="004B2D60" w14:paraId="7D0E5E9D" w14:textId="77777777" w:rsidTr="00C916D9">
        <w:tblPrEx>
          <w:tblCellMar>
            <w:left w:w="108" w:type="dxa"/>
            <w:right w:w="108" w:type="dxa"/>
          </w:tblCellMar>
        </w:tblPrEx>
        <w:trPr>
          <w:trHeight w:val="250"/>
        </w:trPr>
        <w:tc>
          <w:tcPr>
            <w:tcW w:w="10801" w:type="dxa"/>
            <w:gridSpan w:val="4"/>
            <w:tcBorders>
              <w:bottom w:val="single" w:sz="4" w:space="0" w:color="auto"/>
            </w:tcBorders>
          </w:tcPr>
          <w:p w14:paraId="19661A5F" w14:textId="258C27F9" w:rsidR="0042574D" w:rsidRPr="004B2D60" w:rsidRDefault="00000000" w:rsidP="00C916D9">
            <w:pPr>
              <w:shd w:val="clear" w:color="auto" w:fill="FFFFFF"/>
              <w:ind w:right="369"/>
              <w:rPr>
                <w:rFonts w:asciiTheme="minorHAnsi" w:hAnsiTheme="minorHAnsi" w:cstheme="minorHAnsi"/>
                <w:b/>
                <w:sz w:val="22"/>
                <w:szCs w:val="22"/>
                <w:lang w:val="en"/>
              </w:rPr>
            </w:pPr>
            <w:sdt>
              <w:sdtPr>
                <w:rPr>
                  <w:rFonts w:asciiTheme="minorHAnsi" w:hAnsiTheme="minorHAnsi" w:cstheme="minorHAnsi"/>
                  <w:sz w:val="22"/>
                  <w:szCs w:val="22"/>
                  <w:lang w:val="en"/>
                </w:rPr>
                <w:id w:val="103809621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41100805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01514263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1B3D69" w:rsidRPr="004B2D60">
              <w:rPr>
                <w:rFonts w:asciiTheme="minorHAnsi" w:hAnsiTheme="minorHAnsi" w:cstheme="minorHAnsi"/>
                <w:sz w:val="22"/>
                <w:szCs w:val="22"/>
                <w:lang w:val="en"/>
              </w:rPr>
              <w:t>A statement that the study involves research.</w:t>
            </w:r>
          </w:p>
        </w:tc>
      </w:tr>
      <w:tr w:rsidR="00C916D9" w:rsidRPr="004B2D60" w14:paraId="38CC8A0D" w14:textId="77777777" w:rsidTr="00C916D9">
        <w:tblPrEx>
          <w:tblCellMar>
            <w:left w:w="108" w:type="dxa"/>
            <w:right w:w="108" w:type="dxa"/>
          </w:tblCellMar>
        </w:tblPrEx>
        <w:trPr>
          <w:trHeight w:val="290"/>
        </w:trPr>
        <w:tc>
          <w:tcPr>
            <w:tcW w:w="10801" w:type="dxa"/>
            <w:gridSpan w:val="4"/>
            <w:tcBorders>
              <w:bottom w:val="single" w:sz="4" w:space="0" w:color="auto"/>
            </w:tcBorders>
          </w:tcPr>
          <w:p w14:paraId="6779700D" w14:textId="47DC6F38" w:rsidR="00C916D9" w:rsidRPr="004B2D60" w:rsidRDefault="00000000" w:rsidP="00C916D9">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197123659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9145738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54217038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An explanation of the purposes of the research.</w:t>
            </w:r>
          </w:p>
        </w:tc>
      </w:tr>
      <w:tr w:rsidR="00C916D9" w:rsidRPr="004B2D60" w14:paraId="5DE8C183" w14:textId="77777777" w:rsidTr="00C916D9">
        <w:tblPrEx>
          <w:tblCellMar>
            <w:left w:w="108" w:type="dxa"/>
            <w:right w:w="108" w:type="dxa"/>
          </w:tblCellMar>
        </w:tblPrEx>
        <w:trPr>
          <w:trHeight w:val="250"/>
        </w:trPr>
        <w:tc>
          <w:tcPr>
            <w:tcW w:w="10801" w:type="dxa"/>
            <w:gridSpan w:val="4"/>
            <w:tcBorders>
              <w:bottom w:val="single" w:sz="4" w:space="0" w:color="auto"/>
            </w:tcBorders>
          </w:tcPr>
          <w:p w14:paraId="5CF27E6B" w14:textId="7173214E" w:rsidR="00C916D9" w:rsidRPr="004B2D60" w:rsidRDefault="00000000" w:rsidP="00C916D9">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108121668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5172171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1551284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The </w:t>
            </w:r>
            <w:r w:rsidR="00C916D9" w:rsidRPr="004B2D60">
              <w:rPr>
                <w:rFonts w:asciiTheme="minorHAnsi" w:hAnsiTheme="minorHAnsi" w:cstheme="minorHAnsi"/>
                <w:sz w:val="22"/>
                <w:szCs w:val="22"/>
                <w:lang w:val="en"/>
              </w:rPr>
              <w:t>expected duration of the subject's participation.</w:t>
            </w:r>
          </w:p>
        </w:tc>
      </w:tr>
      <w:tr w:rsidR="00C916D9" w:rsidRPr="004B2D60" w14:paraId="64E87BA9" w14:textId="77777777" w:rsidTr="00C916D9">
        <w:tblPrEx>
          <w:tblCellMar>
            <w:left w:w="108" w:type="dxa"/>
            <w:right w:w="108" w:type="dxa"/>
          </w:tblCellMar>
        </w:tblPrEx>
        <w:trPr>
          <w:trHeight w:val="290"/>
        </w:trPr>
        <w:tc>
          <w:tcPr>
            <w:tcW w:w="10801" w:type="dxa"/>
            <w:gridSpan w:val="4"/>
            <w:tcBorders>
              <w:bottom w:val="single" w:sz="4" w:space="0" w:color="auto"/>
            </w:tcBorders>
          </w:tcPr>
          <w:p w14:paraId="747C702E" w14:textId="482DB0F0" w:rsidR="00C916D9" w:rsidRPr="004B2D60" w:rsidRDefault="00000000" w:rsidP="00C916D9">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94435110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442679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86042337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A description of the procedures to be followed.</w:t>
            </w:r>
          </w:p>
        </w:tc>
      </w:tr>
      <w:tr w:rsidR="00C916D9" w:rsidRPr="004B2D60" w14:paraId="31DAF78B" w14:textId="77777777" w:rsidTr="00C916D9">
        <w:tblPrEx>
          <w:tblCellMar>
            <w:left w:w="108" w:type="dxa"/>
            <w:right w:w="108" w:type="dxa"/>
          </w:tblCellMar>
        </w:tblPrEx>
        <w:trPr>
          <w:trHeight w:val="240"/>
        </w:trPr>
        <w:tc>
          <w:tcPr>
            <w:tcW w:w="10801" w:type="dxa"/>
            <w:gridSpan w:val="4"/>
            <w:tcBorders>
              <w:bottom w:val="single" w:sz="4" w:space="0" w:color="auto"/>
            </w:tcBorders>
          </w:tcPr>
          <w:p w14:paraId="6CFFF15A" w14:textId="7CF738A6" w:rsidR="00C916D9" w:rsidRPr="004B2D60" w:rsidRDefault="00000000" w:rsidP="00C916D9">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91284371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69280001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0356034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Identification of any procedures which are experimental.</w:t>
            </w:r>
          </w:p>
        </w:tc>
      </w:tr>
      <w:tr w:rsidR="00C916D9" w:rsidRPr="004B2D60" w14:paraId="40798639" w14:textId="77777777" w:rsidTr="00C916D9">
        <w:tblPrEx>
          <w:tblCellMar>
            <w:left w:w="108" w:type="dxa"/>
            <w:right w:w="108" w:type="dxa"/>
          </w:tblCellMar>
        </w:tblPrEx>
        <w:trPr>
          <w:trHeight w:val="300"/>
        </w:trPr>
        <w:tc>
          <w:tcPr>
            <w:tcW w:w="10801" w:type="dxa"/>
            <w:gridSpan w:val="4"/>
            <w:tcBorders>
              <w:bottom w:val="single" w:sz="4" w:space="0" w:color="auto"/>
            </w:tcBorders>
          </w:tcPr>
          <w:p w14:paraId="4585FE4C" w14:textId="25D8CCCF" w:rsidR="00C916D9" w:rsidRPr="004B2D60" w:rsidRDefault="00000000" w:rsidP="00C916D9">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175559002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30632125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47541913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C916D9" w:rsidRPr="004B2D60">
              <w:rPr>
                <w:rFonts w:asciiTheme="minorHAnsi" w:hAnsiTheme="minorHAnsi" w:cstheme="minorHAnsi"/>
                <w:sz w:val="22"/>
                <w:szCs w:val="22"/>
                <w:lang w:val="en"/>
              </w:rPr>
              <w:t xml:space="preserve"> A description of any reasonably foreseeable risks or discomforts to the subject.</w:t>
            </w:r>
          </w:p>
        </w:tc>
      </w:tr>
      <w:tr w:rsidR="00C916D9" w:rsidRPr="004B2D60" w14:paraId="69262EDC" w14:textId="77777777" w:rsidTr="00C916D9">
        <w:tblPrEx>
          <w:tblCellMar>
            <w:left w:w="108" w:type="dxa"/>
            <w:right w:w="108" w:type="dxa"/>
          </w:tblCellMar>
        </w:tblPrEx>
        <w:trPr>
          <w:trHeight w:val="230"/>
        </w:trPr>
        <w:tc>
          <w:tcPr>
            <w:tcW w:w="10801" w:type="dxa"/>
            <w:gridSpan w:val="4"/>
            <w:tcBorders>
              <w:bottom w:val="single" w:sz="4" w:space="0" w:color="auto"/>
            </w:tcBorders>
          </w:tcPr>
          <w:p w14:paraId="7143F182" w14:textId="3E79E81B" w:rsidR="00C916D9" w:rsidRPr="004B2D60" w:rsidRDefault="00000000" w:rsidP="00AD386A">
            <w:pPr>
              <w:shd w:val="clear" w:color="auto" w:fill="FFFFFF"/>
              <w:ind w:left="965" w:right="369" w:hanging="965"/>
              <w:rPr>
                <w:rFonts w:asciiTheme="minorHAnsi" w:hAnsiTheme="minorHAnsi" w:cstheme="minorHAnsi"/>
                <w:sz w:val="22"/>
                <w:szCs w:val="22"/>
                <w:lang w:val="en"/>
              </w:rPr>
            </w:pPr>
            <w:sdt>
              <w:sdtPr>
                <w:rPr>
                  <w:rFonts w:asciiTheme="minorHAnsi" w:hAnsiTheme="minorHAnsi" w:cstheme="minorHAnsi"/>
                  <w:sz w:val="22"/>
                  <w:szCs w:val="22"/>
                  <w:lang w:val="en"/>
                </w:rPr>
                <w:id w:val="-165876048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52238892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12799691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A description of any benefits to the subject or to others which may reasonably be expected from the research.</w:t>
            </w:r>
          </w:p>
        </w:tc>
      </w:tr>
      <w:tr w:rsidR="00C916D9" w:rsidRPr="004B2D60" w14:paraId="0C8F0DF7" w14:textId="77777777" w:rsidTr="00C916D9">
        <w:tblPrEx>
          <w:tblCellMar>
            <w:left w:w="108" w:type="dxa"/>
            <w:right w:w="108" w:type="dxa"/>
          </w:tblCellMar>
        </w:tblPrEx>
        <w:trPr>
          <w:trHeight w:val="310"/>
        </w:trPr>
        <w:tc>
          <w:tcPr>
            <w:tcW w:w="10801" w:type="dxa"/>
            <w:gridSpan w:val="4"/>
            <w:tcBorders>
              <w:bottom w:val="single" w:sz="4" w:space="0" w:color="auto"/>
            </w:tcBorders>
          </w:tcPr>
          <w:p w14:paraId="4B72C226" w14:textId="2A195555" w:rsidR="00C916D9" w:rsidRPr="004B2D60" w:rsidRDefault="00000000" w:rsidP="00AD386A">
            <w:pPr>
              <w:shd w:val="clear" w:color="auto" w:fill="FFFFFF"/>
              <w:ind w:left="965" w:right="369" w:hanging="965"/>
              <w:rPr>
                <w:rFonts w:asciiTheme="minorHAnsi" w:hAnsiTheme="minorHAnsi" w:cstheme="minorHAnsi"/>
                <w:sz w:val="22"/>
                <w:szCs w:val="22"/>
                <w:lang w:val="en"/>
              </w:rPr>
            </w:pPr>
            <w:sdt>
              <w:sdtPr>
                <w:rPr>
                  <w:rFonts w:asciiTheme="minorHAnsi" w:hAnsiTheme="minorHAnsi" w:cstheme="minorHAnsi"/>
                  <w:sz w:val="22"/>
                  <w:szCs w:val="22"/>
                  <w:lang w:val="en"/>
                </w:rPr>
                <w:id w:val="-180022407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2322270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35341670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A disclosure of appropriate alternative procedures or courses of treatment, if any, that might be advantageous to the subject.</w:t>
            </w:r>
          </w:p>
        </w:tc>
      </w:tr>
      <w:tr w:rsidR="00C916D9" w:rsidRPr="004B2D60" w14:paraId="672C9E98" w14:textId="77777777" w:rsidTr="00C916D9">
        <w:tblPrEx>
          <w:tblCellMar>
            <w:left w:w="108" w:type="dxa"/>
            <w:right w:w="108" w:type="dxa"/>
          </w:tblCellMar>
        </w:tblPrEx>
        <w:trPr>
          <w:trHeight w:val="250"/>
        </w:trPr>
        <w:tc>
          <w:tcPr>
            <w:tcW w:w="10801" w:type="dxa"/>
            <w:gridSpan w:val="4"/>
            <w:tcBorders>
              <w:bottom w:val="single" w:sz="4" w:space="0" w:color="auto"/>
            </w:tcBorders>
          </w:tcPr>
          <w:p w14:paraId="1BADE974" w14:textId="126E1BCA" w:rsidR="00C916D9" w:rsidRPr="004B2D60" w:rsidRDefault="00000000" w:rsidP="00AD386A">
            <w:pPr>
              <w:shd w:val="clear" w:color="auto" w:fill="FFFFFF"/>
              <w:ind w:left="875" w:right="369" w:hanging="875"/>
              <w:rPr>
                <w:rFonts w:asciiTheme="minorHAnsi" w:hAnsiTheme="minorHAnsi" w:cstheme="minorHAnsi"/>
                <w:sz w:val="22"/>
                <w:szCs w:val="22"/>
                <w:lang w:val="en"/>
              </w:rPr>
            </w:pPr>
            <w:sdt>
              <w:sdtPr>
                <w:rPr>
                  <w:rFonts w:asciiTheme="minorHAnsi" w:hAnsiTheme="minorHAnsi" w:cstheme="minorHAnsi"/>
                  <w:sz w:val="22"/>
                  <w:szCs w:val="22"/>
                  <w:lang w:val="en"/>
                </w:rPr>
                <w:id w:val="-31996442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0073049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71230376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C916D9" w:rsidRPr="004B2D60">
              <w:rPr>
                <w:rFonts w:asciiTheme="minorHAnsi" w:hAnsiTheme="minorHAnsi" w:cstheme="minorHAnsi"/>
                <w:sz w:val="22"/>
                <w:szCs w:val="22"/>
                <w:lang w:val="en"/>
              </w:rPr>
              <w:t xml:space="preserve"> A statement describing the extent, if any, to which confidenti</w:t>
            </w:r>
            <w:r w:rsidR="001A6759" w:rsidRPr="004B2D60">
              <w:rPr>
                <w:rFonts w:asciiTheme="minorHAnsi" w:hAnsiTheme="minorHAnsi" w:cstheme="minorHAnsi"/>
                <w:sz w:val="22"/>
                <w:szCs w:val="22"/>
                <w:lang w:val="en"/>
              </w:rPr>
              <w:t>al</w:t>
            </w:r>
            <w:r w:rsidR="00C916D9" w:rsidRPr="004B2D60">
              <w:rPr>
                <w:rFonts w:asciiTheme="minorHAnsi" w:hAnsiTheme="minorHAnsi" w:cstheme="minorHAnsi"/>
                <w:sz w:val="22"/>
                <w:szCs w:val="22"/>
                <w:lang w:val="en"/>
              </w:rPr>
              <w:t xml:space="preserve"> records identifying the subject will be maintained.</w:t>
            </w:r>
          </w:p>
        </w:tc>
      </w:tr>
      <w:tr w:rsidR="00C916D9" w:rsidRPr="004B2D60" w14:paraId="488CBB28" w14:textId="77777777" w:rsidTr="00C916D9">
        <w:tblPrEx>
          <w:tblCellMar>
            <w:left w:w="108" w:type="dxa"/>
            <w:right w:w="108" w:type="dxa"/>
          </w:tblCellMar>
        </w:tblPrEx>
        <w:trPr>
          <w:trHeight w:val="710"/>
        </w:trPr>
        <w:tc>
          <w:tcPr>
            <w:tcW w:w="10801" w:type="dxa"/>
            <w:gridSpan w:val="4"/>
            <w:tcBorders>
              <w:bottom w:val="single" w:sz="4" w:space="0" w:color="auto"/>
            </w:tcBorders>
          </w:tcPr>
          <w:p w14:paraId="42DD8D91" w14:textId="4828C9E7" w:rsidR="00C916D9" w:rsidRPr="004B2D60" w:rsidRDefault="00000000" w:rsidP="00AD386A">
            <w:pPr>
              <w:shd w:val="clear" w:color="auto" w:fill="FFFFFF"/>
              <w:ind w:left="875" w:right="369" w:hanging="875"/>
              <w:rPr>
                <w:rFonts w:asciiTheme="minorHAnsi" w:hAnsiTheme="minorHAnsi" w:cstheme="minorHAnsi"/>
                <w:sz w:val="22"/>
                <w:szCs w:val="22"/>
                <w:lang w:val="en"/>
              </w:rPr>
            </w:pPr>
            <w:sdt>
              <w:sdtPr>
                <w:rPr>
                  <w:rFonts w:asciiTheme="minorHAnsi" w:hAnsiTheme="minorHAnsi" w:cstheme="minorHAnsi"/>
                  <w:sz w:val="22"/>
                  <w:szCs w:val="22"/>
                  <w:lang w:val="en"/>
                </w:rPr>
                <w:id w:val="96470238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3090648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94007149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For research involving more than minimal risk, an explanation as to whether any compensation</w:t>
            </w:r>
            <w:r w:rsidR="00F857DB" w:rsidRPr="004B2D60">
              <w:rPr>
                <w:rFonts w:asciiTheme="minorHAnsi" w:hAnsiTheme="minorHAnsi" w:cstheme="minorHAnsi"/>
                <w:sz w:val="22"/>
                <w:szCs w:val="22"/>
                <w:lang w:val="en"/>
              </w:rPr>
              <w:t xml:space="preserve"> will be provided</w:t>
            </w:r>
            <w:r w:rsidR="00C916D9" w:rsidRPr="004B2D60">
              <w:rPr>
                <w:rFonts w:asciiTheme="minorHAnsi" w:hAnsiTheme="minorHAnsi" w:cstheme="minorHAnsi"/>
                <w:sz w:val="22"/>
                <w:szCs w:val="22"/>
                <w:lang w:val="en"/>
              </w:rPr>
              <w:t>, and an explanation as to</w:t>
            </w:r>
            <w:r w:rsidR="001A6759"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whether any medical treatments are available, if injury occurs and, if so, what they consist of, or where further information may be obtained.</w:t>
            </w:r>
          </w:p>
        </w:tc>
      </w:tr>
      <w:tr w:rsidR="00C916D9" w:rsidRPr="004B2D60" w14:paraId="26C9DD3F" w14:textId="77777777" w:rsidTr="00502A45">
        <w:tblPrEx>
          <w:tblCellMar>
            <w:left w:w="108" w:type="dxa"/>
            <w:right w:w="108" w:type="dxa"/>
          </w:tblCellMar>
        </w:tblPrEx>
        <w:trPr>
          <w:trHeight w:val="530"/>
        </w:trPr>
        <w:tc>
          <w:tcPr>
            <w:tcW w:w="10801" w:type="dxa"/>
            <w:gridSpan w:val="4"/>
            <w:tcBorders>
              <w:bottom w:val="single" w:sz="4" w:space="0" w:color="auto"/>
            </w:tcBorders>
          </w:tcPr>
          <w:p w14:paraId="282052D9" w14:textId="52E7D668" w:rsidR="00C916D9" w:rsidRPr="004B2D60" w:rsidRDefault="00000000" w:rsidP="00AD386A">
            <w:pPr>
              <w:shd w:val="clear" w:color="auto" w:fill="FFFFFF"/>
              <w:ind w:left="875" w:right="369" w:hanging="875"/>
              <w:rPr>
                <w:rFonts w:asciiTheme="minorHAnsi" w:hAnsiTheme="minorHAnsi" w:cstheme="minorHAnsi"/>
                <w:sz w:val="22"/>
                <w:szCs w:val="22"/>
                <w:lang w:val="en"/>
              </w:rPr>
            </w:pPr>
            <w:sdt>
              <w:sdtPr>
                <w:rPr>
                  <w:rFonts w:asciiTheme="minorHAnsi" w:hAnsiTheme="minorHAnsi" w:cstheme="minorHAnsi"/>
                  <w:sz w:val="22"/>
                  <w:szCs w:val="22"/>
                  <w:lang w:val="en"/>
                </w:rPr>
                <w:id w:val="-214257004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43698584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42649872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C916D9" w:rsidRPr="004B2D60">
              <w:rPr>
                <w:rFonts w:asciiTheme="minorHAnsi" w:hAnsiTheme="minorHAnsi" w:cstheme="minorHAnsi"/>
                <w:sz w:val="22"/>
                <w:szCs w:val="22"/>
                <w:lang w:val="en"/>
              </w:rPr>
              <w:t>An explanation of whom to contact for answers to pertinent questions about the research and research subjects' rights, and whom to contact in the event of a research-related injury to the subject.</w:t>
            </w:r>
          </w:p>
        </w:tc>
      </w:tr>
      <w:tr w:rsidR="00502A45" w:rsidRPr="004B2D60" w14:paraId="0799352D" w14:textId="77777777" w:rsidTr="00502A45">
        <w:tblPrEx>
          <w:tblCellMar>
            <w:left w:w="108" w:type="dxa"/>
            <w:right w:w="108" w:type="dxa"/>
          </w:tblCellMar>
        </w:tblPrEx>
        <w:trPr>
          <w:trHeight w:val="690"/>
        </w:trPr>
        <w:tc>
          <w:tcPr>
            <w:tcW w:w="10801" w:type="dxa"/>
            <w:gridSpan w:val="4"/>
            <w:tcBorders>
              <w:bottom w:val="single" w:sz="4" w:space="0" w:color="auto"/>
            </w:tcBorders>
          </w:tcPr>
          <w:p w14:paraId="56AB6046" w14:textId="11D13C4D" w:rsidR="00502A45" w:rsidRPr="004B2D60" w:rsidRDefault="00000000" w:rsidP="00AD386A">
            <w:pPr>
              <w:shd w:val="clear" w:color="auto" w:fill="FFFFFF"/>
              <w:ind w:left="965" w:right="369" w:hanging="965"/>
              <w:rPr>
                <w:rFonts w:asciiTheme="minorHAnsi" w:hAnsiTheme="minorHAnsi" w:cstheme="minorHAnsi"/>
                <w:sz w:val="22"/>
                <w:szCs w:val="22"/>
                <w:lang w:val="en"/>
              </w:rPr>
            </w:pPr>
            <w:sdt>
              <w:sdtPr>
                <w:rPr>
                  <w:rFonts w:asciiTheme="minorHAnsi" w:hAnsiTheme="minorHAnsi" w:cstheme="minorHAnsi"/>
                  <w:sz w:val="22"/>
                  <w:szCs w:val="22"/>
                  <w:lang w:val="en"/>
                </w:rPr>
                <w:id w:val="-51839433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7906619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5742975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A statement that participation is voluntary, refusal to participate will involve no penalty or loss of b</w:t>
            </w:r>
            <w:r w:rsidR="004B2D60">
              <w:rPr>
                <w:rFonts w:asciiTheme="minorHAnsi" w:hAnsiTheme="minorHAnsi" w:cstheme="minorHAnsi"/>
                <w:sz w:val="22"/>
                <w:szCs w:val="22"/>
                <w:lang w:val="en"/>
              </w:rPr>
              <w:t>enefits to which the subject is</w:t>
            </w:r>
            <w:r w:rsidR="00502A45" w:rsidRPr="004B2D60">
              <w:rPr>
                <w:rFonts w:asciiTheme="minorHAnsi" w:hAnsiTheme="minorHAnsi" w:cstheme="minorHAnsi"/>
                <w:sz w:val="22"/>
                <w:szCs w:val="22"/>
                <w:lang w:val="en"/>
              </w:rPr>
              <w:t xml:space="preserve"> otherwise entitled, and the subject may discontinue participation at any time without penalty or loss of benefits, to which the subject is otherwise entitled.</w:t>
            </w:r>
          </w:p>
        </w:tc>
      </w:tr>
      <w:tr w:rsidR="00E106F8" w:rsidRPr="004B2D60" w14:paraId="4F0A3E5E" w14:textId="77777777" w:rsidTr="00E106F8">
        <w:tblPrEx>
          <w:tblCellMar>
            <w:left w:w="108" w:type="dxa"/>
            <w:right w:w="108" w:type="dxa"/>
          </w:tblCellMar>
        </w:tblPrEx>
        <w:trPr>
          <w:trHeight w:val="350"/>
        </w:trPr>
        <w:tc>
          <w:tcPr>
            <w:tcW w:w="10801" w:type="dxa"/>
            <w:gridSpan w:val="4"/>
            <w:tcBorders>
              <w:bottom w:val="single" w:sz="4" w:space="0" w:color="auto"/>
            </w:tcBorders>
          </w:tcPr>
          <w:p w14:paraId="1C99B039" w14:textId="77E64180" w:rsidR="00E106F8" w:rsidRPr="004B2D60" w:rsidRDefault="00000000" w:rsidP="00502A45">
            <w:pPr>
              <w:shd w:val="clear" w:color="auto" w:fill="FFFFFF"/>
              <w:ind w:left="540" w:right="369" w:hanging="540"/>
              <w:rPr>
                <w:rFonts w:asciiTheme="minorHAnsi" w:hAnsiTheme="minorHAnsi" w:cstheme="minorHAnsi"/>
                <w:sz w:val="22"/>
                <w:szCs w:val="22"/>
                <w:lang w:val="en"/>
              </w:rPr>
            </w:pPr>
            <w:sdt>
              <w:sdtPr>
                <w:rPr>
                  <w:rFonts w:asciiTheme="minorHAnsi" w:hAnsiTheme="minorHAnsi" w:cstheme="minorHAnsi"/>
                  <w:sz w:val="22"/>
                  <w:szCs w:val="22"/>
                  <w:lang w:val="en"/>
                </w:rPr>
                <w:id w:val="-179743845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58301685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50381849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E106F8" w:rsidRPr="004B2D60">
              <w:rPr>
                <w:rFonts w:asciiTheme="minorHAnsi" w:hAnsiTheme="minorHAnsi" w:cstheme="minorHAnsi"/>
                <w:sz w:val="22"/>
                <w:szCs w:val="22"/>
                <w:lang w:val="en"/>
              </w:rPr>
              <w:t>Consent form</w:t>
            </w:r>
            <w:r w:rsidR="009E6960" w:rsidRPr="004B2D60">
              <w:rPr>
                <w:rFonts w:asciiTheme="minorHAnsi" w:hAnsiTheme="minorHAnsi" w:cstheme="minorHAnsi"/>
                <w:sz w:val="22"/>
                <w:szCs w:val="22"/>
                <w:lang w:val="en"/>
              </w:rPr>
              <w:t>/script</w:t>
            </w:r>
            <w:r w:rsidR="00E106F8" w:rsidRPr="004B2D60">
              <w:rPr>
                <w:rFonts w:asciiTheme="minorHAnsi" w:hAnsiTheme="minorHAnsi" w:cstheme="minorHAnsi"/>
                <w:sz w:val="22"/>
                <w:szCs w:val="22"/>
                <w:lang w:val="en"/>
              </w:rPr>
              <w:t xml:space="preserve"> does not contain any exculpatory language. </w:t>
            </w:r>
          </w:p>
        </w:tc>
      </w:tr>
      <w:tr w:rsidR="00502A45" w:rsidRPr="004B2D60" w14:paraId="108A9015" w14:textId="77777777" w:rsidTr="00502A45">
        <w:tblPrEx>
          <w:tblCellMar>
            <w:left w:w="108" w:type="dxa"/>
            <w:right w:w="108" w:type="dxa"/>
          </w:tblCellMar>
        </w:tblPrEx>
        <w:trPr>
          <w:trHeight w:val="460"/>
        </w:trPr>
        <w:tc>
          <w:tcPr>
            <w:tcW w:w="10801" w:type="dxa"/>
            <w:gridSpan w:val="4"/>
            <w:tcBorders>
              <w:bottom w:val="single" w:sz="4" w:space="0" w:color="auto"/>
            </w:tcBorders>
          </w:tcPr>
          <w:p w14:paraId="7F202DD0" w14:textId="1D44C324" w:rsidR="00502A45" w:rsidRPr="004B2D60" w:rsidRDefault="00000000" w:rsidP="004B2D60">
            <w:pPr>
              <w:shd w:val="clear" w:color="auto" w:fill="FFFFFF"/>
              <w:spacing w:before="144"/>
              <w:ind w:left="540" w:right="369" w:hanging="540"/>
              <w:rPr>
                <w:rFonts w:asciiTheme="minorHAnsi" w:hAnsiTheme="minorHAnsi" w:cstheme="minorHAnsi"/>
                <w:sz w:val="22"/>
                <w:szCs w:val="22"/>
                <w:lang w:val="en"/>
              </w:rPr>
            </w:pPr>
            <w:sdt>
              <w:sdtPr>
                <w:rPr>
                  <w:rFonts w:asciiTheme="minorHAnsi" w:hAnsiTheme="minorHAnsi" w:cstheme="minorHAnsi"/>
                  <w:sz w:val="22"/>
                  <w:szCs w:val="22"/>
                  <w:lang w:val="en"/>
                </w:rPr>
                <w:id w:val="-158883782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3680418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1760736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One of the following (N/A for FDA and DoJ regulated studies only):</w:t>
            </w:r>
          </w:p>
        </w:tc>
      </w:tr>
      <w:tr w:rsidR="00502A45" w:rsidRPr="004B2D60" w14:paraId="596D39C2" w14:textId="77777777" w:rsidTr="00502A45">
        <w:tblPrEx>
          <w:tblCellMar>
            <w:left w:w="108" w:type="dxa"/>
            <w:right w:w="108" w:type="dxa"/>
          </w:tblCellMar>
        </w:tblPrEx>
        <w:trPr>
          <w:trHeight w:val="1510"/>
        </w:trPr>
        <w:tc>
          <w:tcPr>
            <w:tcW w:w="10801" w:type="dxa"/>
            <w:gridSpan w:val="4"/>
            <w:tcBorders>
              <w:bottom w:val="single" w:sz="4" w:space="0" w:color="auto"/>
            </w:tcBorders>
          </w:tcPr>
          <w:p w14:paraId="45B0B0BC" w14:textId="77777777" w:rsidR="00502A45" w:rsidRPr="004B2D60" w:rsidRDefault="00502A45" w:rsidP="00502A45">
            <w:pPr>
              <w:shd w:val="clear" w:color="auto" w:fill="FFFFFF"/>
              <w:ind w:right="369"/>
              <w:rPr>
                <w:rFonts w:asciiTheme="minorHAnsi" w:hAnsiTheme="minorHAnsi" w:cstheme="minorHAnsi"/>
                <w:b/>
                <w:sz w:val="22"/>
                <w:szCs w:val="22"/>
                <w:lang w:val="en"/>
              </w:rPr>
            </w:pPr>
            <w:r w:rsidRPr="004B2D60">
              <w:rPr>
                <w:rFonts w:asciiTheme="minorHAnsi" w:hAnsiTheme="minorHAnsi" w:cstheme="minorHAnsi"/>
                <w:sz w:val="22"/>
                <w:szCs w:val="22"/>
                <w:lang w:val="en"/>
              </w:rPr>
              <w:lastRenderedPageBreak/>
              <w:tab/>
            </w: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(If N/A, do not complete)</w:t>
            </w:r>
          </w:p>
          <w:p w14:paraId="5F8930A1" w14:textId="729809B8" w:rsidR="00502A45" w:rsidRPr="004B2D60" w:rsidRDefault="00000000" w:rsidP="00AD386A">
            <w:pPr>
              <w:shd w:val="clear" w:color="auto" w:fill="FFFFFF"/>
              <w:ind w:left="1415" w:hanging="720"/>
              <w:rPr>
                <w:rFonts w:asciiTheme="minorHAnsi" w:hAnsiTheme="minorHAnsi" w:cstheme="minorHAnsi"/>
                <w:sz w:val="22"/>
                <w:szCs w:val="22"/>
                <w:lang w:val="en"/>
              </w:rPr>
            </w:pPr>
            <w:sdt>
              <w:sdtPr>
                <w:rPr>
                  <w:rFonts w:asciiTheme="minorHAnsi" w:hAnsiTheme="minorHAnsi" w:cstheme="minorHAnsi"/>
                  <w:sz w:val="22"/>
                  <w:szCs w:val="22"/>
                  <w:lang w:val="en"/>
                </w:rPr>
                <w:id w:val="-1251654678"/>
                <w14:checkbox>
                  <w14:checked w14:val="0"/>
                  <w14:checkedState w14:val="2612" w14:font="MS Gothic"/>
                  <w14:uncheckedState w14:val="2610" w14:font="MS Gothic"/>
                </w14:checkbox>
              </w:sdtPr>
              <w:sdtContent>
                <w:r w:rsidR="00502A45" w:rsidRPr="004B2D60">
                  <w:rPr>
                    <w:rFonts w:ascii="Segoe UI Symbol" w:eastAsia="MS Gothic" w:hAnsi="Segoe UI Symbol" w:cs="Segoe UI Symbol"/>
                    <w:sz w:val="22"/>
                    <w:szCs w:val="22"/>
                    <w:lang w:val="en"/>
                  </w:rPr>
                  <w:t>☐</w:t>
                </w:r>
              </w:sdtContent>
            </w:sdt>
            <w:r w:rsidR="00502A45"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57361835"/>
                <w14:checkbox>
                  <w14:checked w14:val="0"/>
                  <w14:checkedState w14:val="2612" w14:font="MS Gothic"/>
                  <w14:uncheckedState w14:val="2610" w14:font="MS Gothic"/>
                </w14:checkbox>
              </w:sdtPr>
              <w:sdtContent>
                <w:r w:rsidR="00502A45" w:rsidRPr="004B2D60">
                  <w:rPr>
                    <w:rFonts w:ascii="Segoe UI Symbol" w:eastAsia="MS Gothic" w:hAnsi="Segoe UI Symbol" w:cs="Segoe UI Symbol"/>
                    <w:sz w:val="22"/>
                    <w:szCs w:val="22"/>
                    <w:lang w:val="en"/>
                  </w:rPr>
                  <w:t>☐</w:t>
                </w:r>
              </w:sdtContent>
            </w:sdt>
            <w:r w:rsidR="004B2D60">
              <w:rPr>
                <w:rFonts w:asciiTheme="minorHAnsi" w:hAnsiTheme="minorHAnsi" w:cstheme="minorHAnsi"/>
                <w:sz w:val="22"/>
                <w:szCs w:val="22"/>
                <w:lang w:val="en"/>
              </w:rPr>
              <w:tab/>
            </w:r>
            <w:r w:rsidR="00502A45" w:rsidRPr="004B2D60">
              <w:rPr>
                <w:rFonts w:asciiTheme="minorHAnsi" w:hAnsiTheme="minorHAnsi" w:cstheme="minorHAnsi"/>
                <w:sz w:val="22"/>
                <w:szCs w:val="22"/>
                <w:lang w:val="en"/>
              </w:rPr>
              <w:t xml:space="preserve">A statement that identifiers might be removed from the identifiable private information or biospecimens and after such removal the information or biospecimens could be used for future research studies or distributed to another investigator </w:t>
            </w:r>
            <w:r w:rsidR="004B2D60" w:rsidRPr="004B2D60">
              <w:rPr>
                <w:rFonts w:asciiTheme="minorHAnsi" w:hAnsiTheme="minorHAnsi" w:cstheme="minorHAnsi"/>
                <w:sz w:val="22"/>
                <w:szCs w:val="22"/>
                <w:lang w:val="en"/>
              </w:rPr>
              <w:t>for future</w:t>
            </w:r>
            <w:r w:rsidR="00502A45" w:rsidRPr="004B2D60">
              <w:rPr>
                <w:rFonts w:asciiTheme="minorHAnsi" w:hAnsiTheme="minorHAnsi" w:cstheme="minorHAnsi"/>
                <w:sz w:val="22"/>
                <w:szCs w:val="22"/>
                <w:lang w:val="en"/>
              </w:rPr>
              <w:t xml:space="preserve"> research studies without additional informed consent from the subject or the LAR, if this might be a possibility;</w:t>
            </w:r>
            <w:r w:rsidR="00502A45" w:rsidRPr="004B2D60">
              <w:rPr>
                <w:rFonts w:asciiTheme="minorHAnsi" w:hAnsiTheme="minorHAnsi" w:cstheme="minorHAnsi"/>
                <w:b/>
                <w:sz w:val="22"/>
                <w:szCs w:val="22"/>
                <w:lang w:val="en"/>
              </w:rPr>
              <w:t xml:space="preserve"> or</w:t>
            </w:r>
          </w:p>
          <w:p w14:paraId="75911205" w14:textId="397DB07C" w:rsidR="00502A45" w:rsidRPr="004B2D60" w:rsidRDefault="00000000" w:rsidP="00AD386A">
            <w:pPr>
              <w:shd w:val="clear" w:color="auto" w:fill="FFFFFF"/>
              <w:ind w:left="1505" w:hanging="785"/>
              <w:rPr>
                <w:rFonts w:asciiTheme="minorHAnsi" w:hAnsiTheme="minorHAnsi" w:cstheme="minorHAnsi"/>
                <w:sz w:val="22"/>
                <w:szCs w:val="22"/>
                <w:lang w:val="en"/>
              </w:rPr>
            </w:pPr>
            <w:sdt>
              <w:sdtPr>
                <w:rPr>
                  <w:rFonts w:asciiTheme="minorHAnsi" w:hAnsiTheme="minorHAnsi" w:cstheme="minorHAnsi"/>
                  <w:sz w:val="22"/>
                  <w:szCs w:val="22"/>
                  <w:lang w:val="en"/>
                </w:rPr>
                <w:id w:val="-185618610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502A45"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780246963"/>
                <w14:checkbox>
                  <w14:checked w14:val="0"/>
                  <w14:checkedState w14:val="2612" w14:font="MS Gothic"/>
                  <w14:uncheckedState w14:val="2610" w14:font="MS Gothic"/>
                </w14:checkbox>
              </w:sdtPr>
              <w:sdtContent>
                <w:r w:rsidR="00502A45" w:rsidRPr="004B2D60">
                  <w:rPr>
                    <w:rFonts w:ascii="Segoe UI Symbol" w:eastAsia="MS Gothic" w:hAnsi="Segoe UI Symbol" w:cs="Segoe UI Symbol"/>
                    <w:sz w:val="22"/>
                    <w:szCs w:val="22"/>
                    <w:lang w:val="en"/>
                  </w:rPr>
                  <w:t>☐</w:t>
                </w:r>
              </w:sdtContent>
            </w:sdt>
            <w:r w:rsidR="004B2D60">
              <w:rPr>
                <w:rFonts w:asciiTheme="minorHAnsi" w:hAnsiTheme="minorHAnsi" w:cstheme="minorHAnsi"/>
                <w:sz w:val="22"/>
                <w:szCs w:val="22"/>
                <w:lang w:val="en"/>
              </w:rPr>
              <w:tab/>
            </w:r>
            <w:r w:rsidR="00502A45" w:rsidRPr="004B2D60">
              <w:rPr>
                <w:rFonts w:asciiTheme="minorHAnsi" w:hAnsiTheme="minorHAnsi" w:cstheme="minorHAnsi"/>
                <w:sz w:val="22"/>
                <w:szCs w:val="22"/>
                <w:lang w:val="en"/>
              </w:rPr>
              <w:t xml:space="preserve">A statement that the subject's information or biospecimens collected as part of the research, even if identifiers </w:t>
            </w:r>
            <w:r w:rsidR="004B2D60" w:rsidRPr="004B2D60">
              <w:rPr>
                <w:rFonts w:asciiTheme="minorHAnsi" w:hAnsiTheme="minorHAnsi" w:cstheme="minorHAnsi"/>
                <w:sz w:val="22"/>
                <w:szCs w:val="22"/>
                <w:lang w:val="en"/>
              </w:rPr>
              <w:t>are removed</w:t>
            </w:r>
            <w:r w:rsidR="00502A45" w:rsidRPr="004B2D60">
              <w:rPr>
                <w:rFonts w:asciiTheme="minorHAnsi" w:hAnsiTheme="minorHAnsi" w:cstheme="minorHAnsi"/>
                <w:sz w:val="22"/>
                <w:szCs w:val="22"/>
                <w:lang w:val="en"/>
              </w:rPr>
              <w:t>, will NOT be used or distributed for future research studies</w:t>
            </w:r>
          </w:p>
        </w:tc>
      </w:tr>
      <w:tr w:rsidR="00234180" w:rsidRPr="004B2D60" w14:paraId="327CE3FE" w14:textId="77777777" w:rsidTr="00234180">
        <w:tblPrEx>
          <w:tblCellMar>
            <w:left w:w="108" w:type="dxa"/>
            <w:right w:w="108" w:type="dxa"/>
          </w:tblCellMar>
        </w:tblPrEx>
        <w:trPr>
          <w:trHeight w:val="290"/>
        </w:trPr>
        <w:tc>
          <w:tcPr>
            <w:tcW w:w="10801" w:type="dxa"/>
            <w:gridSpan w:val="4"/>
            <w:tcBorders>
              <w:bottom w:val="single" w:sz="4" w:space="0" w:color="auto"/>
            </w:tcBorders>
          </w:tcPr>
          <w:p w14:paraId="5FDCBE49" w14:textId="25626C86" w:rsidR="00234180" w:rsidRPr="004B2D60" w:rsidRDefault="00000000" w:rsidP="00AF6BF2">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210522296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234180"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0375723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234180"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889305115"/>
                <w14:checkbox>
                  <w14:checked w14:val="0"/>
                  <w14:checkedState w14:val="2612" w14:font="MS Gothic"/>
                  <w14:uncheckedState w14:val="2610" w14:font="MS Gothic"/>
                </w14:checkbox>
              </w:sdtPr>
              <w:sdtContent>
                <w:r w:rsidR="00234180" w:rsidRPr="004B2D60">
                  <w:rPr>
                    <w:rFonts w:ascii="Segoe UI Symbol" w:eastAsia="MS Gothic" w:hAnsi="Segoe UI Symbol" w:cs="Segoe UI Symbol"/>
                    <w:sz w:val="22"/>
                    <w:szCs w:val="22"/>
                    <w:lang w:val="en"/>
                  </w:rPr>
                  <w:t>☐</w:t>
                </w:r>
              </w:sdtContent>
            </w:sdt>
            <w:r w:rsidR="00234180" w:rsidRPr="004B2D60">
              <w:rPr>
                <w:rFonts w:asciiTheme="minorHAnsi" w:hAnsiTheme="minorHAnsi" w:cstheme="minorHAnsi"/>
                <w:sz w:val="22"/>
                <w:szCs w:val="22"/>
                <w:lang w:val="en"/>
              </w:rPr>
              <w:t xml:space="preserve"> Version number/date is included (Verbal forms not required as it is not on template).</w:t>
            </w:r>
          </w:p>
        </w:tc>
      </w:tr>
      <w:tr w:rsidR="00234180" w:rsidRPr="004B2D60" w14:paraId="4C4FDE62" w14:textId="77777777" w:rsidTr="004B2D60">
        <w:tblPrEx>
          <w:tblCellMar>
            <w:left w:w="108" w:type="dxa"/>
            <w:right w:w="108" w:type="dxa"/>
          </w:tblCellMar>
        </w:tblPrEx>
        <w:trPr>
          <w:trHeight w:val="377"/>
        </w:trPr>
        <w:tc>
          <w:tcPr>
            <w:tcW w:w="10801" w:type="dxa"/>
            <w:gridSpan w:val="4"/>
            <w:tcBorders>
              <w:bottom w:val="single" w:sz="4" w:space="0" w:color="auto"/>
            </w:tcBorders>
          </w:tcPr>
          <w:p w14:paraId="6549690C" w14:textId="498CF53B" w:rsidR="00234180" w:rsidRPr="004B2D60" w:rsidRDefault="00000000" w:rsidP="00502A45">
            <w:pPr>
              <w:shd w:val="clear" w:color="auto" w:fill="FFFFFF"/>
              <w:ind w:right="369"/>
              <w:rPr>
                <w:rFonts w:asciiTheme="minorHAnsi" w:hAnsiTheme="minorHAnsi" w:cstheme="minorHAnsi"/>
                <w:sz w:val="22"/>
                <w:szCs w:val="22"/>
                <w:lang w:val="en"/>
              </w:rPr>
            </w:pPr>
            <w:sdt>
              <w:sdtPr>
                <w:rPr>
                  <w:rFonts w:asciiTheme="minorHAnsi" w:hAnsiTheme="minorHAnsi" w:cstheme="minorHAnsi"/>
                  <w:sz w:val="22"/>
                  <w:szCs w:val="22"/>
                  <w:lang w:val="en"/>
                </w:rPr>
                <w:id w:val="-127617044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41185270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55380948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234180" w:rsidRPr="004B2D60">
              <w:rPr>
                <w:rFonts w:asciiTheme="minorHAnsi" w:hAnsiTheme="minorHAnsi" w:cstheme="minorHAnsi"/>
                <w:sz w:val="22"/>
                <w:szCs w:val="22"/>
                <w:lang w:val="en"/>
              </w:rPr>
              <w:t xml:space="preserve"> Correct template is being used (i.e., Social Behavioral versus Biomedical)</w:t>
            </w:r>
          </w:p>
        </w:tc>
      </w:tr>
      <w:tr w:rsidR="00502A45" w:rsidRPr="004B2D60" w14:paraId="2962A3EC" w14:textId="77777777" w:rsidTr="00C916D9">
        <w:tblPrEx>
          <w:tblCellMar>
            <w:left w:w="108" w:type="dxa"/>
            <w:right w:w="108" w:type="dxa"/>
          </w:tblCellMar>
        </w:tblPrEx>
        <w:trPr>
          <w:gridAfter w:val="2"/>
          <w:wAfter w:w="35" w:type="dxa"/>
          <w:trHeight w:val="260"/>
        </w:trPr>
        <w:tc>
          <w:tcPr>
            <w:tcW w:w="10766" w:type="dxa"/>
            <w:gridSpan w:val="2"/>
          </w:tcPr>
          <w:p w14:paraId="64764C86" w14:textId="6C6E641E" w:rsidR="00502A45" w:rsidRPr="004B2D60" w:rsidRDefault="00502A45" w:rsidP="00502A45">
            <w:pPr>
              <w:shd w:val="clear" w:color="auto" w:fill="FFFFFF"/>
              <w:jc w:val="center"/>
              <w:rPr>
                <w:rFonts w:asciiTheme="minorHAnsi" w:hAnsiTheme="minorHAnsi" w:cstheme="minorHAnsi"/>
                <w:sz w:val="22"/>
                <w:szCs w:val="22"/>
                <w:lang w:val="en"/>
              </w:rPr>
            </w:pPr>
            <w:r w:rsidRPr="004B2D60">
              <w:rPr>
                <w:rFonts w:asciiTheme="minorHAnsi" w:hAnsiTheme="minorHAnsi" w:cstheme="minorHAnsi"/>
                <w:b/>
                <w:sz w:val="22"/>
                <w:szCs w:val="22"/>
                <w:lang w:val="en"/>
              </w:rPr>
              <w:t xml:space="preserve">Additional Elements of Informed Consent </w:t>
            </w:r>
          </w:p>
        </w:tc>
      </w:tr>
      <w:tr w:rsidR="00502A45" w:rsidRPr="004B2D60" w14:paraId="24893A48" w14:textId="77777777" w:rsidTr="00C916D9">
        <w:tblPrEx>
          <w:tblCellMar>
            <w:left w:w="108" w:type="dxa"/>
            <w:right w:w="108" w:type="dxa"/>
          </w:tblCellMar>
        </w:tblPrEx>
        <w:trPr>
          <w:gridAfter w:val="2"/>
          <w:wAfter w:w="35" w:type="dxa"/>
          <w:trHeight w:val="269"/>
        </w:trPr>
        <w:tc>
          <w:tcPr>
            <w:tcW w:w="10766" w:type="dxa"/>
            <w:gridSpan w:val="2"/>
          </w:tcPr>
          <w:p w14:paraId="56B623D3" w14:textId="6F844D4D" w:rsidR="00502A45" w:rsidRPr="004B2D60" w:rsidRDefault="00502A45" w:rsidP="00502A45">
            <w:pPr>
              <w:shd w:val="clear" w:color="auto" w:fill="FFFFFF"/>
              <w:rPr>
                <w:rFonts w:asciiTheme="minorHAnsi" w:hAnsiTheme="minorHAnsi" w:cstheme="minorHAnsi"/>
                <w:b/>
                <w:sz w:val="22"/>
                <w:szCs w:val="22"/>
                <w:lang w:val="en"/>
              </w:rPr>
            </w:pP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N/A</w:t>
            </w:r>
          </w:p>
        </w:tc>
      </w:tr>
      <w:tr w:rsidR="00502A45" w:rsidRPr="004B2D60" w14:paraId="66FF0CEF" w14:textId="77777777" w:rsidTr="00C916D9">
        <w:tblPrEx>
          <w:tblCellMar>
            <w:left w:w="108" w:type="dxa"/>
            <w:right w:w="108" w:type="dxa"/>
          </w:tblCellMar>
        </w:tblPrEx>
        <w:trPr>
          <w:gridAfter w:val="2"/>
          <w:wAfter w:w="35" w:type="dxa"/>
          <w:trHeight w:val="400"/>
        </w:trPr>
        <w:tc>
          <w:tcPr>
            <w:tcW w:w="10766" w:type="dxa"/>
            <w:gridSpan w:val="2"/>
          </w:tcPr>
          <w:p w14:paraId="0DF0B93D" w14:textId="1F3C4F18" w:rsidR="00502A45" w:rsidRPr="004B2D60" w:rsidRDefault="00000000" w:rsidP="00AD386A">
            <w:pPr>
              <w:shd w:val="clear" w:color="auto" w:fill="FFFFFF"/>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130705501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40382674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45669189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A statement that the particular treatment or procedure may involve risks to the subject (or to the embryo or fetus, if the subject is or may become pregnant), which are currently unforeseeable.</w:t>
            </w:r>
          </w:p>
        </w:tc>
      </w:tr>
      <w:tr w:rsidR="00502A45" w:rsidRPr="004B2D60" w14:paraId="71E862D6" w14:textId="77777777" w:rsidTr="00C916D9">
        <w:tblPrEx>
          <w:tblCellMar>
            <w:left w:w="108" w:type="dxa"/>
            <w:right w:w="108" w:type="dxa"/>
          </w:tblCellMar>
        </w:tblPrEx>
        <w:trPr>
          <w:gridAfter w:val="2"/>
          <w:wAfter w:w="35" w:type="dxa"/>
          <w:trHeight w:val="410"/>
        </w:trPr>
        <w:tc>
          <w:tcPr>
            <w:tcW w:w="10766" w:type="dxa"/>
            <w:gridSpan w:val="2"/>
          </w:tcPr>
          <w:p w14:paraId="0E3066E7" w14:textId="6243C942" w:rsidR="00502A45" w:rsidRPr="004B2D60" w:rsidRDefault="00000000" w:rsidP="00AD386A">
            <w:pPr>
              <w:shd w:val="clear" w:color="auto" w:fill="FFFFFF"/>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97696451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34197214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6857469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502A45" w:rsidRPr="004B2D60">
              <w:rPr>
                <w:rFonts w:asciiTheme="minorHAnsi" w:hAnsiTheme="minorHAnsi" w:cstheme="minorHAnsi"/>
                <w:sz w:val="22"/>
                <w:szCs w:val="22"/>
                <w:lang w:val="en"/>
              </w:rPr>
              <w:t xml:space="preserve"> Anticipated circumstances under which the subject's participation may be terminated by the investigator without regard to the subject's consent.</w:t>
            </w:r>
          </w:p>
        </w:tc>
      </w:tr>
      <w:tr w:rsidR="00502A45" w:rsidRPr="004B2D60" w14:paraId="43DE9E9B" w14:textId="77777777" w:rsidTr="00C916D9">
        <w:tblPrEx>
          <w:tblCellMar>
            <w:left w:w="108" w:type="dxa"/>
            <w:right w:w="108" w:type="dxa"/>
          </w:tblCellMar>
        </w:tblPrEx>
        <w:trPr>
          <w:gridAfter w:val="2"/>
          <w:wAfter w:w="35" w:type="dxa"/>
          <w:trHeight w:val="250"/>
        </w:trPr>
        <w:tc>
          <w:tcPr>
            <w:tcW w:w="10766" w:type="dxa"/>
            <w:gridSpan w:val="2"/>
          </w:tcPr>
          <w:p w14:paraId="76AF7313" w14:textId="77300E73" w:rsidR="00502A45" w:rsidRPr="004B2D60" w:rsidRDefault="00000000" w:rsidP="00502A45">
            <w:pPr>
              <w:shd w:val="clear" w:color="auto" w:fill="FFFFFF"/>
              <w:rPr>
                <w:rFonts w:asciiTheme="minorHAnsi" w:hAnsiTheme="minorHAnsi" w:cstheme="minorHAnsi"/>
                <w:sz w:val="22"/>
                <w:szCs w:val="22"/>
                <w:lang w:val="en"/>
              </w:rPr>
            </w:pPr>
            <w:sdt>
              <w:sdtPr>
                <w:rPr>
                  <w:rFonts w:asciiTheme="minorHAnsi" w:hAnsiTheme="minorHAnsi" w:cstheme="minorHAnsi"/>
                  <w:sz w:val="22"/>
                  <w:szCs w:val="22"/>
                  <w:lang w:val="en"/>
                </w:rPr>
                <w:id w:val="-197166493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4975714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5978169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Any additional costs to the subject that may result from participation in the research.</w:t>
            </w:r>
          </w:p>
        </w:tc>
      </w:tr>
      <w:tr w:rsidR="00502A45" w:rsidRPr="004B2D60" w14:paraId="0BF50DCF" w14:textId="77777777" w:rsidTr="00C916D9">
        <w:tblPrEx>
          <w:tblCellMar>
            <w:left w:w="108" w:type="dxa"/>
            <w:right w:w="108" w:type="dxa"/>
          </w:tblCellMar>
        </w:tblPrEx>
        <w:trPr>
          <w:gridAfter w:val="2"/>
          <w:wAfter w:w="35" w:type="dxa"/>
          <w:trHeight w:val="480"/>
        </w:trPr>
        <w:tc>
          <w:tcPr>
            <w:tcW w:w="10766" w:type="dxa"/>
            <w:gridSpan w:val="2"/>
          </w:tcPr>
          <w:p w14:paraId="11768C67" w14:textId="5D7E6B33" w:rsidR="00502A45" w:rsidRPr="004B2D60" w:rsidRDefault="00000000" w:rsidP="00AD386A">
            <w:pPr>
              <w:shd w:val="clear" w:color="auto" w:fill="FFFFFF"/>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44419658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09651972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46993672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The consequences of a subject's decision to withdraw from the research and procedures for orderly term</w:t>
            </w:r>
            <w:r w:rsidR="00AF6BF2" w:rsidRPr="004B2D60">
              <w:rPr>
                <w:rFonts w:asciiTheme="minorHAnsi" w:hAnsiTheme="minorHAnsi" w:cstheme="minorHAnsi"/>
                <w:sz w:val="22"/>
                <w:szCs w:val="22"/>
                <w:lang w:val="en"/>
              </w:rPr>
              <w:t xml:space="preserve">ination of participation </w:t>
            </w:r>
            <w:r w:rsidR="004B2D60">
              <w:rPr>
                <w:rFonts w:asciiTheme="minorHAnsi" w:hAnsiTheme="minorHAnsi" w:cstheme="minorHAnsi"/>
                <w:sz w:val="22"/>
                <w:szCs w:val="22"/>
                <w:lang w:val="en"/>
              </w:rPr>
              <w:t>by the</w:t>
            </w:r>
            <w:r w:rsidR="00502A45" w:rsidRPr="004B2D60">
              <w:rPr>
                <w:rFonts w:asciiTheme="minorHAnsi" w:hAnsiTheme="minorHAnsi" w:cstheme="minorHAnsi"/>
                <w:sz w:val="22"/>
                <w:szCs w:val="22"/>
                <w:lang w:val="en"/>
              </w:rPr>
              <w:t xml:space="preserve"> subject.</w:t>
            </w:r>
          </w:p>
        </w:tc>
      </w:tr>
      <w:tr w:rsidR="00502A45" w:rsidRPr="004B2D60" w14:paraId="74BB5E26" w14:textId="77777777" w:rsidTr="00C916D9">
        <w:tblPrEx>
          <w:tblCellMar>
            <w:left w:w="108" w:type="dxa"/>
            <w:right w:w="108" w:type="dxa"/>
          </w:tblCellMar>
        </w:tblPrEx>
        <w:trPr>
          <w:gridAfter w:val="2"/>
          <w:wAfter w:w="35" w:type="dxa"/>
          <w:trHeight w:val="288"/>
        </w:trPr>
        <w:tc>
          <w:tcPr>
            <w:tcW w:w="10766" w:type="dxa"/>
            <w:gridSpan w:val="2"/>
          </w:tcPr>
          <w:p w14:paraId="59FDB2A6" w14:textId="0E9B1F0F" w:rsidR="00502A45" w:rsidRPr="004B2D60" w:rsidRDefault="00000000" w:rsidP="00AD386A">
            <w:pPr>
              <w:shd w:val="clear" w:color="auto" w:fill="FFFFFF"/>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42415746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6847159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651910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502A45" w:rsidRPr="004B2D60">
              <w:rPr>
                <w:rFonts w:asciiTheme="minorHAnsi" w:hAnsiTheme="minorHAnsi" w:cstheme="minorHAnsi"/>
                <w:sz w:val="22"/>
                <w:szCs w:val="22"/>
                <w:lang w:val="en"/>
              </w:rPr>
              <w:t xml:space="preserve"> A statement that significant new findings developed during the course of the research, which may relate </w:t>
            </w:r>
            <w:r w:rsidR="00AF6BF2" w:rsidRPr="004B2D60">
              <w:rPr>
                <w:rFonts w:asciiTheme="minorHAnsi" w:hAnsiTheme="minorHAnsi" w:cstheme="minorHAnsi"/>
                <w:sz w:val="22"/>
                <w:szCs w:val="22"/>
                <w:lang w:val="en"/>
              </w:rPr>
              <w:t>to the subject's willingness to</w:t>
            </w:r>
            <w:r w:rsidR="00502A45" w:rsidRPr="004B2D60">
              <w:rPr>
                <w:rFonts w:asciiTheme="minorHAnsi" w:hAnsiTheme="minorHAnsi" w:cstheme="minorHAnsi"/>
                <w:sz w:val="22"/>
                <w:szCs w:val="22"/>
                <w:lang w:val="en"/>
              </w:rPr>
              <w:t xml:space="preserve"> continue participation, will be provided to the subject.</w:t>
            </w:r>
          </w:p>
        </w:tc>
      </w:tr>
      <w:tr w:rsidR="00502A45" w:rsidRPr="004B2D60" w14:paraId="5BD94A72" w14:textId="77777777" w:rsidTr="004B2D60">
        <w:tblPrEx>
          <w:tblCellMar>
            <w:left w:w="108" w:type="dxa"/>
            <w:right w:w="108" w:type="dxa"/>
          </w:tblCellMar>
        </w:tblPrEx>
        <w:trPr>
          <w:gridAfter w:val="2"/>
          <w:wAfter w:w="35" w:type="dxa"/>
          <w:trHeight w:val="323"/>
        </w:trPr>
        <w:tc>
          <w:tcPr>
            <w:tcW w:w="10766" w:type="dxa"/>
            <w:gridSpan w:val="2"/>
            <w:tcBorders>
              <w:bottom w:val="single" w:sz="4" w:space="0" w:color="auto"/>
            </w:tcBorders>
          </w:tcPr>
          <w:p w14:paraId="2BFE74F3" w14:textId="1E933155" w:rsidR="00502A45" w:rsidRPr="004B2D60" w:rsidRDefault="00000000" w:rsidP="00502A45">
            <w:pPr>
              <w:shd w:val="clear" w:color="auto" w:fill="FFFFFF"/>
              <w:rPr>
                <w:rFonts w:asciiTheme="minorHAnsi" w:hAnsiTheme="minorHAnsi" w:cstheme="minorHAnsi"/>
                <w:sz w:val="22"/>
                <w:szCs w:val="22"/>
                <w:lang w:val="en"/>
              </w:rPr>
            </w:pPr>
            <w:sdt>
              <w:sdtPr>
                <w:rPr>
                  <w:rFonts w:asciiTheme="minorHAnsi" w:hAnsiTheme="minorHAnsi" w:cstheme="minorHAnsi"/>
                  <w:sz w:val="22"/>
                  <w:szCs w:val="22"/>
                  <w:lang w:val="en"/>
                </w:rPr>
                <w:id w:val="57516902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20776895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51662127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502A45" w:rsidRPr="004B2D60">
              <w:rPr>
                <w:rFonts w:asciiTheme="minorHAnsi" w:hAnsiTheme="minorHAnsi" w:cstheme="minorHAnsi"/>
                <w:sz w:val="22"/>
                <w:szCs w:val="22"/>
                <w:lang w:val="en"/>
              </w:rPr>
              <w:t>The approximate number of subjects involved in the study.</w:t>
            </w:r>
          </w:p>
        </w:tc>
      </w:tr>
      <w:tr w:rsidR="00502A45" w:rsidRPr="004B2D60" w14:paraId="20256789" w14:textId="77777777" w:rsidTr="004B2D60">
        <w:tblPrEx>
          <w:tblCellMar>
            <w:left w:w="108" w:type="dxa"/>
            <w:right w:w="108" w:type="dxa"/>
          </w:tblCellMar>
        </w:tblPrEx>
        <w:trPr>
          <w:gridAfter w:val="2"/>
          <w:wAfter w:w="35" w:type="dxa"/>
          <w:trHeight w:val="314"/>
        </w:trPr>
        <w:tc>
          <w:tcPr>
            <w:tcW w:w="10766" w:type="dxa"/>
            <w:gridSpan w:val="2"/>
            <w:shd w:val="clear" w:color="auto" w:fill="auto"/>
          </w:tcPr>
          <w:p w14:paraId="1D069240" w14:textId="6F7EE91D" w:rsidR="00502A45" w:rsidRPr="004B2D60" w:rsidRDefault="00234180" w:rsidP="004B2D60">
            <w:pPr>
              <w:shd w:val="clear" w:color="auto" w:fill="FFFFFF"/>
              <w:jc w:val="center"/>
              <w:rPr>
                <w:rFonts w:asciiTheme="minorHAnsi" w:hAnsiTheme="minorHAnsi" w:cstheme="minorHAnsi"/>
                <w:b/>
                <w:sz w:val="22"/>
                <w:szCs w:val="22"/>
              </w:rPr>
            </w:pPr>
            <w:r w:rsidRPr="004B2D60">
              <w:rPr>
                <w:rFonts w:asciiTheme="minorHAnsi" w:hAnsiTheme="minorHAnsi" w:cstheme="minorHAnsi"/>
                <w:b/>
                <w:sz w:val="22"/>
                <w:szCs w:val="22"/>
              </w:rPr>
              <w:t>Other Required Language As Applicable</w:t>
            </w:r>
          </w:p>
        </w:tc>
      </w:tr>
      <w:tr w:rsidR="00502A45" w:rsidRPr="004B2D60" w14:paraId="6A39D620" w14:textId="77777777" w:rsidTr="00234180">
        <w:tblPrEx>
          <w:tblCellMar>
            <w:left w:w="108" w:type="dxa"/>
            <w:right w:w="108" w:type="dxa"/>
          </w:tblCellMar>
        </w:tblPrEx>
        <w:trPr>
          <w:gridAfter w:val="2"/>
          <w:wAfter w:w="35" w:type="dxa"/>
          <w:trHeight w:val="332"/>
        </w:trPr>
        <w:tc>
          <w:tcPr>
            <w:tcW w:w="10766" w:type="dxa"/>
            <w:gridSpan w:val="2"/>
          </w:tcPr>
          <w:p w14:paraId="1A813779" w14:textId="1D7D424F" w:rsidR="00502A45" w:rsidRPr="004B2D60" w:rsidRDefault="00234180" w:rsidP="00502A45">
            <w:pPr>
              <w:shd w:val="clear" w:color="auto" w:fill="FFFFFF"/>
              <w:rPr>
                <w:rFonts w:asciiTheme="minorHAnsi" w:hAnsiTheme="minorHAnsi" w:cstheme="minorHAnsi"/>
                <w:sz w:val="22"/>
                <w:szCs w:val="22"/>
                <w:lang w:val="en"/>
              </w:rPr>
            </w:pP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N/A</w:t>
            </w:r>
          </w:p>
        </w:tc>
      </w:tr>
      <w:tr w:rsidR="00234180" w:rsidRPr="004B2D60" w14:paraId="7B6E6912" w14:textId="77777777" w:rsidTr="00BE481A">
        <w:tblPrEx>
          <w:tblCellMar>
            <w:left w:w="108" w:type="dxa"/>
            <w:right w:w="108" w:type="dxa"/>
          </w:tblCellMar>
        </w:tblPrEx>
        <w:trPr>
          <w:gridAfter w:val="2"/>
          <w:wAfter w:w="35" w:type="dxa"/>
          <w:trHeight w:val="240"/>
        </w:trPr>
        <w:tc>
          <w:tcPr>
            <w:tcW w:w="10766" w:type="dxa"/>
            <w:gridSpan w:val="2"/>
          </w:tcPr>
          <w:p w14:paraId="793B851C" w14:textId="471A1C0B" w:rsidR="00234180" w:rsidRPr="004B2D60" w:rsidRDefault="00000000" w:rsidP="00234180">
            <w:pPr>
              <w:shd w:val="clear" w:color="auto" w:fill="FFFFFF"/>
              <w:tabs>
                <w:tab w:val="left" w:pos="2250"/>
              </w:tabs>
              <w:rPr>
                <w:rFonts w:asciiTheme="minorHAnsi" w:hAnsiTheme="minorHAnsi" w:cstheme="minorHAnsi"/>
                <w:b/>
                <w:sz w:val="22"/>
                <w:szCs w:val="22"/>
                <w:u w:val="single"/>
                <w:lang w:val="en"/>
              </w:rPr>
            </w:pPr>
            <w:sdt>
              <w:sdtPr>
                <w:rPr>
                  <w:rFonts w:asciiTheme="minorHAnsi" w:hAnsiTheme="minorHAnsi" w:cstheme="minorHAnsi"/>
                  <w:sz w:val="22"/>
                  <w:szCs w:val="22"/>
                  <w:lang w:val="en"/>
                </w:rPr>
                <w:id w:val="148149717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9175989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35167376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234180" w:rsidRPr="004B2D60">
              <w:rPr>
                <w:rFonts w:asciiTheme="minorHAnsi" w:hAnsiTheme="minorHAnsi" w:cstheme="minorHAnsi"/>
                <w:sz w:val="22"/>
                <w:szCs w:val="22"/>
              </w:rPr>
              <w:t xml:space="preserve"> </w:t>
            </w:r>
            <w:r w:rsidR="00234180" w:rsidRPr="004B2D60">
              <w:rPr>
                <w:rFonts w:asciiTheme="minorHAnsi" w:hAnsiTheme="minorHAnsi" w:cstheme="minorHAnsi"/>
                <w:sz w:val="22"/>
                <w:szCs w:val="22"/>
                <w:lang w:val="en"/>
              </w:rPr>
              <w:t>All elements of HIPAA Authorization language.</w:t>
            </w:r>
            <w:r w:rsidR="00234180" w:rsidRPr="004B2D60">
              <w:rPr>
                <w:rFonts w:asciiTheme="minorHAnsi" w:hAnsiTheme="minorHAnsi" w:cstheme="minorHAnsi"/>
                <w:sz w:val="22"/>
                <w:szCs w:val="22"/>
                <w:lang w:val="en"/>
              </w:rPr>
              <w:tab/>
            </w:r>
          </w:p>
        </w:tc>
      </w:tr>
      <w:tr w:rsidR="00800D03" w:rsidRPr="004B2D60" w14:paraId="7CB06244" w14:textId="77777777" w:rsidTr="00BE481A">
        <w:tblPrEx>
          <w:tblCellMar>
            <w:left w:w="108" w:type="dxa"/>
            <w:right w:w="108" w:type="dxa"/>
          </w:tblCellMar>
        </w:tblPrEx>
        <w:trPr>
          <w:gridAfter w:val="2"/>
          <w:wAfter w:w="35" w:type="dxa"/>
          <w:trHeight w:val="240"/>
        </w:trPr>
        <w:tc>
          <w:tcPr>
            <w:tcW w:w="10766" w:type="dxa"/>
            <w:gridSpan w:val="2"/>
          </w:tcPr>
          <w:p w14:paraId="11E6ACF4" w14:textId="77777777" w:rsidR="00800D03" w:rsidRDefault="00000000" w:rsidP="00234180">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119268221"/>
                <w14:checkbox>
                  <w14:checked w14:val="0"/>
                  <w14:checkedState w14:val="2612" w14:font="MS Gothic"/>
                  <w14:uncheckedState w14:val="2610" w14:font="MS Gothic"/>
                </w14:checkbox>
              </w:sdtPr>
              <w:sdtContent>
                <w:r w:rsidR="00800D03" w:rsidRPr="004B2D60">
                  <w:rPr>
                    <w:rFonts w:ascii="Segoe UI Symbol" w:eastAsia="MS Gothic" w:hAnsi="Segoe UI Symbol" w:cs="Segoe UI Symbol"/>
                    <w:sz w:val="22"/>
                    <w:szCs w:val="22"/>
                    <w:lang w:val="en"/>
                  </w:rPr>
                  <w:t>☐</w:t>
                </w:r>
              </w:sdtContent>
            </w:sdt>
            <w:r w:rsidR="00800D03"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636012956"/>
                <w14:checkbox>
                  <w14:checked w14:val="0"/>
                  <w14:checkedState w14:val="2612" w14:font="MS Gothic"/>
                  <w14:uncheckedState w14:val="2610" w14:font="MS Gothic"/>
                </w14:checkbox>
              </w:sdtPr>
              <w:sdtContent>
                <w:r w:rsidR="00800D03" w:rsidRPr="004B2D60">
                  <w:rPr>
                    <w:rFonts w:ascii="Segoe UI Symbol" w:eastAsia="MS Gothic" w:hAnsi="Segoe UI Symbol" w:cs="Segoe UI Symbol"/>
                    <w:sz w:val="22"/>
                    <w:szCs w:val="22"/>
                    <w:lang w:val="en"/>
                  </w:rPr>
                  <w:t>☐</w:t>
                </w:r>
              </w:sdtContent>
            </w:sdt>
            <w:r w:rsidR="00800D03"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69802491"/>
                <w14:checkbox>
                  <w14:checked w14:val="0"/>
                  <w14:checkedState w14:val="2612" w14:font="MS Gothic"/>
                  <w14:uncheckedState w14:val="2610" w14:font="MS Gothic"/>
                </w14:checkbox>
              </w:sdtPr>
              <w:sdtContent>
                <w:r w:rsidR="00800D03" w:rsidRPr="004B2D60">
                  <w:rPr>
                    <w:rFonts w:ascii="Segoe UI Symbol" w:eastAsia="MS Gothic" w:hAnsi="Segoe UI Symbol" w:cs="Segoe UI Symbol"/>
                    <w:sz w:val="22"/>
                    <w:szCs w:val="22"/>
                    <w:lang w:val="en"/>
                  </w:rPr>
                  <w:t>☐</w:t>
                </w:r>
              </w:sdtContent>
            </w:sdt>
            <w:r w:rsidR="00800D03">
              <w:rPr>
                <w:rFonts w:asciiTheme="minorHAnsi" w:hAnsiTheme="minorHAnsi" w:cstheme="minorHAnsi"/>
                <w:sz w:val="22"/>
                <w:szCs w:val="22"/>
                <w:lang w:val="en"/>
              </w:rPr>
              <w:t xml:space="preserve"> When protocol references following GCP, </w:t>
            </w:r>
          </w:p>
          <w:p w14:paraId="6FF62D85" w14:textId="77777777" w:rsidR="00800D03" w:rsidRPr="00762AFB" w:rsidRDefault="00000000" w:rsidP="00762AFB">
            <w:pPr>
              <w:pStyle w:val="StatementLevel1"/>
              <w:spacing w:line="220" w:lineRule="exact"/>
              <w:ind w:left="720" w:hanging="360"/>
              <w:rPr>
                <w:rFonts w:asciiTheme="minorHAnsi" w:hAnsiTheme="minorHAnsi" w:cstheme="minorHAnsi"/>
                <w:szCs w:val="20"/>
              </w:rPr>
            </w:pPr>
            <w:sdt>
              <w:sdtPr>
                <w:rPr>
                  <w:rFonts w:asciiTheme="minorHAnsi" w:hAnsiTheme="minorHAnsi" w:cstheme="minorHAnsi"/>
                  <w:szCs w:val="20"/>
                </w:rPr>
                <w:id w:val="2005923999"/>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The approval of the IRB.</w:t>
            </w:r>
          </w:p>
          <w:p w14:paraId="523D4A71" w14:textId="77777777" w:rsidR="00800D03" w:rsidRPr="00762AFB" w:rsidRDefault="00000000" w:rsidP="00762AFB">
            <w:pPr>
              <w:pStyle w:val="StatementLevel1"/>
              <w:spacing w:line="220" w:lineRule="exact"/>
              <w:ind w:left="720" w:hanging="360"/>
              <w:rPr>
                <w:rFonts w:asciiTheme="minorHAnsi" w:hAnsiTheme="minorHAnsi" w:cstheme="minorHAnsi"/>
                <w:szCs w:val="20"/>
              </w:rPr>
            </w:pPr>
            <w:sdt>
              <w:sdtPr>
                <w:rPr>
                  <w:rFonts w:asciiTheme="minorHAnsi" w:hAnsiTheme="minorHAnsi" w:cstheme="minorHAnsi"/>
                  <w:szCs w:val="20"/>
                </w:rPr>
                <w:id w:val="1723171103"/>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The probability for random assignment to each treatment.</w:t>
            </w:r>
          </w:p>
          <w:p w14:paraId="145DA619"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417564592"/>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The subject's responsibilities.</w:t>
            </w:r>
          </w:p>
          <w:p w14:paraId="67B9C6C6"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356587645"/>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When applicable, the reasonably foreseeable risks or inconveniences to an embryo, fetus, or nursing infant.</w:t>
            </w:r>
          </w:p>
          <w:p w14:paraId="5D0B94E3"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171027208"/>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The important potential benefits and risks of the alternative procedures or courses of treatment that may be available to the subject.</w:t>
            </w:r>
          </w:p>
          <w:p w14:paraId="205BA514"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10887518"/>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When there is no intended clinical benefit to the subject, a statement to this effect.</w:t>
            </w:r>
          </w:p>
          <w:p w14:paraId="76D8B738"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1603918233"/>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The monitors, auditors, IRB, and regulatory authorities will be granted direct access to the subject's original medical records for verification of </w:t>
            </w:r>
            <w:r w:rsidR="00800D03" w:rsidRPr="00762AFB">
              <w:rPr>
                <w:rFonts w:asciiTheme="minorHAnsi" w:hAnsiTheme="minorHAnsi" w:cstheme="minorHAnsi"/>
                <w:szCs w:val="20"/>
                <w:u w:val="double"/>
              </w:rPr>
              <w:t>clinical trial</w:t>
            </w:r>
            <w:r w:rsidR="00800D03" w:rsidRPr="00762AFB">
              <w:rPr>
                <w:rFonts w:asciiTheme="minorHAnsi" w:hAnsiTheme="minorHAnsi" w:cstheme="minorHAnsi"/>
                <w:szCs w:val="20"/>
              </w:rPr>
              <w:t xml:space="preserve"> procedures and data, without violating the confidentiality of the subject, to the extent permitted by applicable laws and regulations and that, by signing the consent document, the subject or </w:t>
            </w:r>
            <w:r w:rsidR="00800D03" w:rsidRPr="00762AFB">
              <w:rPr>
                <w:rFonts w:asciiTheme="minorHAnsi" w:hAnsiTheme="minorHAnsi" w:cstheme="minorHAnsi"/>
                <w:szCs w:val="20"/>
                <w:u w:val="double"/>
              </w:rPr>
              <w:t>LAR</w:t>
            </w:r>
            <w:r w:rsidR="00800D03" w:rsidRPr="00762AFB">
              <w:rPr>
                <w:rFonts w:asciiTheme="minorHAnsi" w:hAnsiTheme="minorHAnsi" w:cstheme="minorHAnsi"/>
                <w:szCs w:val="20"/>
              </w:rPr>
              <w:t xml:space="preserve"> is authorizing such access.</w:t>
            </w:r>
          </w:p>
          <w:p w14:paraId="72F9E011" w14:textId="77777777" w:rsidR="00800D03" w:rsidRPr="00762AFB" w:rsidRDefault="00000000" w:rsidP="00762AFB">
            <w:pPr>
              <w:pStyle w:val="StatementLevel1Hanging"/>
              <w:spacing w:line="220" w:lineRule="exact"/>
              <w:ind w:left="720" w:hanging="360"/>
              <w:rPr>
                <w:rFonts w:asciiTheme="minorHAnsi" w:hAnsiTheme="minorHAnsi" w:cstheme="minorHAnsi"/>
                <w:szCs w:val="20"/>
              </w:rPr>
            </w:pPr>
            <w:sdt>
              <w:sdtPr>
                <w:rPr>
                  <w:rFonts w:asciiTheme="minorHAnsi" w:hAnsiTheme="minorHAnsi" w:cstheme="minorHAnsi"/>
                  <w:szCs w:val="20"/>
                </w:rPr>
                <w:id w:val="603235045"/>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Cs w:val="20"/>
                  </w:rPr>
                  <w:t>☐</w:t>
                </w:r>
              </w:sdtContent>
            </w:sdt>
            <w:r w:rsidR="00800D03" w:rsidRPr="00762AFB">
              <w:rPr>
                <w:rFonts w:asciiTheme="minorHAnsi" w:hAnsiTheme="minorHAnsi" w:cstheme="minorHAnsi"/>
                <w:szCs w:val="20"/>
              </w:rPr>
              <w:t xml:space="preserve"> If the results of the trial are published, the subject’s identity will remain confidential.</w:t>
            </w:r>
          </w:p>
          <w:p w14:paraId="5AFED14D" w14:textId="17C8EADC" w:rsidR="00800D03" w:rsidRDefault="00800D03" w:rsidP="00234180">
            <w:pPr>
              <w:shd w:val="clear" w:color="auto" w:fill="FFFFFF"/>
              <w:tabs>
                <w:tab w:val="left" w:pos="2250"/>
              </w:tabs>
              <w:rPr>
                <w:rFonts w:asciiTheme="minorHAnsi" w:hAnsiTheme="minorHAnsi" w:cstheme="minorHAnsi"/>
                <w:sz w:val="22"/>
                <w:szCs w:val="22"/>
                <w:lang w:val="en"/>
              </w:rPr>
            </w:pPr>
          </w:p>
        </w:tc>
      </w:tr>
      <w:tr w:rsidR="00BE481A" w:rsidRPr="004B2D60" w14:paraId="61E34632" w14:textId="77777777" w:rsidTr="00BE481A">
        <w:tblPrEx>
          <w:tblCellMar>
            <w:left w:w="108" w:type="dxa"/>
            <w:right w:w="108" w:type="dxa"/>
          </w:tblCellMar>
        </w:tblPrEx>
        <w:trPr>
          <w:gridAfter w:val="2"/>
          <w:wAfter w:w="35" w:type="dxa"/>
          <w:trHeight w:val="250"/>
        </w:trPr>
        <w:tc>
          <w:tcPr>
            <w:tcW w:w="10766" w:type="dxa"/>
            <w:gridSpan w:val="2"/>
          </w:tcPr>
          <w:p w14:paraId="15150165" w14:textId="2488A009" w:rsidR="00BE481A" w:rsidRPr="004B2D60"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52730401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4456030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38491822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GINA language is included for studies conducting genetic testing.</w:t>
            </w:r>
          </w:p>
        </w:tc>
      </w:tr>
      <w:tr w:rsidR="00BE481A" w:rsidRPr="004B2D60" w14:paraId="719650C7" w14:textId="77777777" w:rsidTr="00BE481A">
        <w:tblPrEx>
          <w:tblCellMar>
            <w:left w:w="108" w:type="dxa"/>
            <w:right w:w="108" w:type="dxa"/>
          </w:tblCellMar>
        </w:tblPrEx>
        <w:trPr>
          <w:gridAfter w:val="2"/>
          <w:wAfter w:w="35" w:type="dxa"/>
          <w:trHeight w:val="250"/>
        </w:trPr>
        <w:tc>
          <w:tcPr>
            <w:tcW w:w="10766" w:type="dxa"/>
            <w:gridSpan w:val="2"/>
          </w:tcPr>
          <w:p w14:paraId="028CE0BC" w14:textId="4155A3FF" w:rsidR="00BE481A" w:rsidRPr="004B2D60"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131733082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74780577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61882900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GWAS language is included for genome wide association studies.</w:t>
            </w:r>
          </w:p>
        </w:tc>
      </w:tr>
      <w:tr w:rsidR="00E106F8" w:rsidRPr="004B2D60" w14:paraId="069E2517" w14:textId="77777777" w:rsidTr="00BE481A">
        <w:tblPrEx>
          <w:tblCellMar>
            <w:left w:w="108" w:type="dxa"/>
            <w:right w:w="108" w:type="dxa"/>
          </w:tblCellMar>
        </w:tblPrEx>
        <w:trPr>
          <w:gridAfter w:val="2"/>
          <w:wAfter w:w="35" w:type="dxa"/>
          <w:trHeight w:val="250"/>
        </w:trPr>
        <w:tc>
          <w:tcPr>
            <w:tcW w:w="10766" w:type="dxa"/>
            <w:gridSpan w:val="2"/>
          </w:tcPr>
          <w:p w14:paraId="576CDE6F" w14:textId="0B050C2E" w:rsidR="00E106F8" w:rsidRPr="004B2D60" w:rsidRDefault="00000000" w:rsidP="00E106F8">
            <w:pPr>
              <w:shd w:val="clear" w:color="auto" w:fill="FFFFFF"/>
              <w:tabs>
                <w:tab w:val="left" w:pos="1910"/>
              </w:tabs>
              <w:rPr>
                <w:rFonts w:asciiTheme="minorHAnsi" w:hAnsiTheme="minorHAnsi" w:cstheme="minorHAnsi"/>
                <w:sz w:val="22"/>
                <w:szCs w:val="22"/>
                <w:lang w:val="en"/>
              </w:rPr>
            </w:pPr>
            <w:sdt>
              <w:sdtPr>
                <w:rPr>
                  <w:rFonts w:asciiTheme="minorHAnsi" w:hAnsiTheme="minorHAnsi" w:cstheme="minorHAnsi"/>
                  <w:sz w:val="22"/>
                  <w:szCs w:val="22"/>
                  <w:lang w:val="en"/>
                </w:rPr>
                <w:id w:val="-127370747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4603818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65101891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E106F8" w:rsidRPr="004B2D60">
              <w:rPr>
                <w:rFonts w:asciiTheme="minorHAnsi" w:hAnsiTheme="minorHAnsi" w:cstheme="minorHAnsi"/>
                <w:sz w:val="22"/>
                <w:szCs w:val="22"/>
                <w:lang w:val="en"/>
              </w:rPr>
              <w:t xml:space="preserve">dbGaP language is included for genotype and phenotype studies. </w:t>
            </w:r>
          </w:p>
        </w:tc>
      </w:tr>
      <w:tr w:rsidR="00BE481A" w:rsidRPr="004B2D60" w14:paraId="64B94B7B" w14:textId="77777777" w:rsidTr="00BE481A">
        <w:tblPrEx>
          <w:tblCellMar>
            <w:left w:w="108" w:type="dxa"/>
            <w:right w:w="108" w:type="dxa"/>
          </w:tblCellMar>
        </w:tblPrEx>
        <w:trPr>
          <w:gridAfter w:val="2"/>
          <w:wAfter w:w="35" w:type="dxa"/>
          <w:trHeight w:val="539"/>
        </w:trPr>
        <w:tc>
          <w:tcPr>
            <w:tcW w:w="10766" w:type="dxa"/>
            <w:gridSpan w:val="2"/>
            <w:tcBorders>
              <w:bottom w:val="single" w:sz="4" w:space="0" w:color="auto"/>
            </w:tcBorders>
          </w:tcPr>
          <w:p w14:paraId="0FE52496" w14:textId="4C2D5F64" w:rsidR="00BE481A" w:rsidRPr="004B2D60" w:rsidRDefault="00000000" w:rsidP="00AD386A">
            <w:pPr>
              <w:shd w:val="clear" w:color="auto" w:fill="FFFFFF"/>
              <w:tabs>
                <w:tab w:val="left" w:pos="2250"/>
              </w:tabs>
              <w:ind w:left="965" w:hanging="965"/>
              <w:rPr>
                <w:rFonts w:asciiTheme="minorHAnsi" w:hAnsiTheme="minorHAnsi" w:cstheme="minorHAnsi"/>
                <w:sz w:val="22"/>
                <w:szCs w:val="22"/>
                <w:lang w:val="en"/>
              </w:rPr>
            </w:pPr>
            <w:sdt>
              <w:sdtPr>
                <w:rPr>
                  <w:rFonts w:asciiTheme="minorHAnsi" w:hAnsiTheme="minorHAnsi" w:cstheme="minorHAnsi"/>
                  <w:sz w:val="22"/>
                  <w:szCs w:val="22"/>
                  <w:lang w:val="en"/>
                </w:rPr>
                <w:id w:val="9222218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037219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66708005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When storing samples for future use, the consent includes where samples will be stored, by whom, for how long, when/how they will</w:t>
            </w:r>
            <w:r w:rsid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be destroyed, and if/how they can be withdrawn by the subject.</w:t>
            </w:r>
          </w:p>
        </w:tc>
      </w:tr>
      <w:tr w:rsidR="00BE481A" w:rsidRPr="004B2D60" w14:paraId="3DB331D9" w14:textId="77777777" w:rsidTr="00BE481A">
        <w:tblPrEx>
          <w:tblCellMar>
            <w:left w:w="108" w:type="dxa"/>
            <w:right w:w="108" w:type="dxa"/>
          </w:tblCellMar>
        </w:tblPrEx>
        <w:trPr>
          <w:gridAfter w:val="2"/>
          <w:wAfter w:w="35" w:type="dxa"/>
          <w:trHeight w:val="300"/>
        </w:trPr>
        <w:tc>
          <w:tcPr>
            <w:tcW w:w="10766" w:type="dxa"/>
            <w:gridSpan w:val="2"/>
          </w:tcPr>
          <w:p w14:paraId="347E46D3" w14:textId="77777777" w:rsidR="00BE481A"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55165653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4363574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7764527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BE481A" w:rsidRPr="004B2D60">
              <w:rPr>
                <w:rFonts w:asciiTheme="minorHAnsi" w:hAnsiTheme="minorHAnsi" w:cstheme="minorHAnsi"/>
                <w:sz w:val="22"/>
                <w:szCs w:val="22"/>
              </w:rPr>
              <w:t xml:space="preserve"> </w:t>
            </w:r>
            <w:r w:rsidR="00BE481A" w:rsidRPr="004B2D60">
              <w:rPr>
                <w:rFonts w:asciiTheme="minorHAnsi" w:hAnsiTheme="minorHAnsi" w:cstheme="minorHAnsi"/>
                <w:sz w:val="22"/>
                <w:szCs w:val="22"/>
                <w:lang w:val="en"/>
              </w:rPr>
              <w:t>For FDA Regulated Research: A statement that the drug/device is investigational.</w:t>
            </w:r>
          </w:p>
          <w:p w14:paraId="464CD5FC" w14:textId="77777777" w:rsidR="00800D03" w:rsidRPr="00762AFB" w:rsidRDefault="00000000" w:rsidP="00762AFB">
            <w:pPr>
              <w:pStyle w:val="StatementLevel1Hanging"/>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1726909184"/>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 w:val="22"/>
                    <w:szCs w:val="22"/>
                  </w:rPr>
                  <w:t>☐</w:t>
                </w:r>
              </w:sdtContent>
            </w:sdt>
            <w:r w:rsidR="00800D03" w:rsidRPr="00762AFB">
              <w:rPr>
                <w:rFonts w:asciiTheme="minorHAnsi" w:hAnsiTheme="minorHAnsi" w:cstheme="minorHAnsi"/>
                <w:sz w:val="22"/>
                <w:szCs w:val="22"/>
              </w:rPr>
              <w:t xml:space="preserve"> The possibility that the Food and Drug Administration may inspect the records.</w:t>
            </w:r>
          </w:p>
          <w:p w14:paraId="0CBA0150" w14:textId="77777777" w:rsidR="00800D03" w:rsidRPr="00762AFB" w:rsidRDefault="00000000" w:rsidP="00762AFB">
            <w:pPr>
              <w:pStyle w:val="StatementLevel1Hanging"/>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336695416"/>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 w:val="22"/>
                    <w:szCs w:val="22"/>
                  </w:rPr>
                  <w:t>☐</w:t>
                </w:r>
              </w:sdtContent>
            </w:sdt>
            <w:r w:rsidR="00800D03" w:rsidRPr="00762AFB">
              <w:rPr>
                <w:rFonts w:asciiTheme="minorHAnsi" w:hAnsiTheme="minorHAnsi" w:cstheme="minorHAnsi"/>
                <w:sz w:val="22"/>
                <w:szCs w:val="22"/>
              </w:rPr>
              <w:t xml:space="preserve"> The data collected on the subject to the point of withdrawal remains part of the study database and may not be removed.</w:t>
            </w:r>
          </w:p>
          <w:p w14:paraId="56D10898" w14:textId="77777777" w:rsidR="00800D03" w:rsidRPr="00762AFB" w:rsidRDefault="00000000" w:rsidP="00762AFB">
            <w:pPr>
              <w:pStyle w:val="StatementLevel1Hanging"/>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66575455"/>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 w:val="22"/>
                    <w:szCs w:val="22"/>
                  </w:rPr>
                  <w:t>☐</w:t>
                </w:r>
              </w:sdtContent>
            </w:sdt>
            <w:r w:rsidR="00800D03" w:rsidRPr="00762AFB">
              <w:rPr>
                <w:rFonts w:asciiTheme="minorHAnsi" w:hAnsiTheme="minorHAnsi" w:cstheme="minorHAnsi"/>
                <w:sz w:val="22"/>
                <w:szCs w:val="22"/>
              </w:rPr>
              <w:t xml:space="preserve"> The investigator should ask a subject who is withdrawing whether the subject wishes to provide further data collection from routine medical care.</w:t>
            </w:r>
          </w:p>
          <w:p w14:paraId="2C438157" w14:textId="77777777" w:rsidR="00800D03" w:rsidRPr="00762AFB" w:rsidRDefault="00000000" w:rsidP="00762AFB">
            <w:pPr>
              <w:pStyle w:val="StatementLevel1Hanging"/>
              <w:spacing w:line="220" w:lineRule="exact"/>
              <w:ind w:left="720" w:hanging="360"/>
              <w:rPr>
                <w:rFonts w:asciiTheme="minorHAnsi" w:hAnsiTheme="minorHAnsi" w:cstheme="minorHAnsi"/>
                <w:sz w:val="22"/>
                <w:szCs w:val="22"/>
              </w:rPr>
            </w:pPr>
            <w:sdt>
              <w:sdtPr>
                <w:rPr>
                  <w:rFonts w:asciiTheme="minorHAnsi" w:hAnsiTheme="minorHAnsi" w:cstheme="minorHAnsi"/>
                  <w:sz w:val="22"/>
                  <w:szCs w:val="22"/>
                </w:rPr>
                <w:id w:val="429624422"/>
                <w14:checkbox>
                  <w14:checked w14:val="0"/>
                  <w14:checkedState w14:val="2612" w14:font="MS Gothic"/>
                  <w14:uncheckedState w14:val="2610" w14:font="MS Gothic"/>
                </w14:checkbox>
              </w:sdtPr>
              <w:sdtContent>
                <w:r w:rsidR="00800D03" w:rsidRPr="00762AFB">
                  <w:rPr>
                    <w:rFonts w:ascii="Segoe UI Symbol" w:eastAsia="MS Gothic" w:hAnsi="Segoe UI Symbol" w:cs="Segoe UI Symbol"/>
                    <w:sz w:val="22"/>
                    <w:szCs w:val="22"/>
                  </w:rPr>
                  <w:t>☐</w:t>
                </w:r>
              </w:sdtContent>
            </w:sdt>
            <w:r w:rsidR="00800D03" w:rsidRPr="00762AFB">
              <w:rPr>
                <w:rFonts w:asciiTheme="minorHAnsi" w:hAnsiTheme="minorHAnsi" w:cstheme="minorHAnsi"/>
                <w:sz w:val="22"/>
                <w:szCs w:val="22"/>
              </w:rPr>
              <w:t xml:space="preserve"> For controlled drug/device trials (except Phase I drug trials) and pediatric device surveillance trials: “A description of this </w:t>
            </w:r>
            <w:r w:rsidR="00800D03" w:rsidRPr="00762AFB">
              <w:rPr>
                <w:rFonts w:asciiTheme="minorHAnsi" w:hAnsiTheme="minorHAnsi" w:cstheme="minorHAnsi"/>
                <w:sz w:val="22"/>
                <w:szCs w:val="22"/>
                <w:u w:val="double"/>
              </w:rPr>
              <w:t>clinical trial</w:t>
            </w:r>
            <w:r w:rsidR="00800D03" w:rsidRPr="00762AFB">
              <w:rPr>
                <w:rFonts w:asciiTheme="minorHAnsi" w:hAnsiTheme="minorHAnsi" w:cstheme="minorHAnsi"/>
                <w:sz w:val="22"/>
                <w:szCs w:val="22"/>
              </w:rPr>
              <w:t xml:space="preserve"> will be available on http://www.ClinicalTrials.gov, as required by U.S. Law. This Web site will not include information that can identify you. At most, the Web site will include a summary of the results. You can search this Web site at any time.”</w:t>
            </w:r>
          </w:p>
          <w:p w14:paraId="42A7E2C3" w14:textId="4C3F53CA" w:rsidR="00800D03" w:rsidRPr="004B2D60" w:rsidRDefault="00800D03" w:rsidP="00BE481A">
            <w:pPr>
              <w:shd w:val="clear" w:color="auto" w:fill="FFFFFF"/>
              <w:tabs>
                <w:tab w:val="left" w:pos="2250"/>
              </w:tabs>
              <w:rPr>
                <w:rFonts w:asciiTheme="minorHAnsi" w:hAnsiTheme="minorHAnsi" w:cstheme="minorHAnsi"/>
                <w:sz w:val="22"/>
                <w:szCs w:val="22"/>
                <w:lang w:val="en"/>
              </w:rPr>
            </w:pPr>
          </w:p>
        </w:tc>
      </w:tr>
      <w:tr w:rsidR="00BE481A" w:rsidRPr="004B2D60" w14:paraId="1E57F8D6" w14:textId="77777777" w:rsidTr="00BE481A">
        <w:tblPrEx>
          <w:tblCellMar>
            <w:left w:w="108" w:type="dxa"/>
            <w:right w:w="108" w:type="dxa"/>
          </w:tblCellMar>
        </w:tblPrEx>
        <w:trPr>
          <w:gridAfter w:val="2"/>
          <w:wAfter w:w="35" w:type="dxa"/>
          <w:trHeight w:val="240"/>
        </w:trPr>
        <w:tc>
          <w:tcPr>
            <w:tcW w:w="10766" w:type="dxa"/>
            <w:gridSpan w:val="2"/>
          </w:tcPr>
          <w:p w14:paraId="7BAFB24C" w14:textId="0D6693D3" w:rsidR="00BE481A" w:rsidRPr="004B2D60"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845297116"/>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4404921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77371843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BE481A" w:rsidRPr="004B2D60">
              <w:rPr>
                <w:rFonts w:asciiTheme="minorHAnsi" w:hAnsiTheme="minorHAnsi" w:cstheme="minorHAnsi"/>
                <w:sz w:val="22"/>
                <w:szCs w:val="22"/>
              </w:rPr>
              <w:t xml:space="preserve"> </w:t>
            </w:r>
            <w:r w:rsidR="00BE481A" w:rsidRPr="004B2D60">
              <w:rPr>
                <w:rFonts w:asciiTheme="minorHAnsi" w:hAnsiTheme="minorHAnsi" w:cstheme="minorHAnsi"/>
                <w:sz w:val="22"/>
                <w:szCs w:val="22"/>
                <w:lang w:val="en"/>
              </w:rPr>
              <w:t>For studies involving radiation above SOC, language regarding exposure is included.</w:t>
            </w:r>
          </w:p>
        </w:tc>
      </w:tr>
      <w:tr w:rsidR="00BE481A" w:rsidRPr="004B2D60" w14:paraId="10063815" w14:textId="77777777" w:rsidTr="00BE481A">
        <w:tblPrEx>
          <w:tblCellMar>
            <w:left w:w="108" w:type="dxa"/>
            <w:right w:w="108" w:type="dxa"/>
          </w:tblCellMar>
        </w:tblPrEx>
        <w:trPr>
          <w:gridAfter w:val="2"/>
          <w:wAfter w:w="35" w:type="dxa"/>
          <w:trHeight w:val="670"/>
        </w:trPr>
        <w:tc>
          <w:tcPr>
            <w:tcW w:w="10766" w:type="dxa"/>
            <w:gridSpan w:val="2"/>
          </w:tcPr>
          <w:p w14:paraId="4699A971" w14:textId="49699BC4" w:rsidR="00BE481A" w:rsidRPr="004B2D60" w:rsidRDefault="00000000" w:rsidP="00AD386A">
            <w:pPr>
              <w:shd w:val="clear" w:color="auto" w:fill="FFFFFF"/>
              <w:tabs>
                <w:tab w:val="left" w:pos="2250"/>
              </w:tabs>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12806113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10078691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2119560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Clini</w:t>
            </w:r>
            <w:r w:rsidR="00C5060C" w:rsidRPr="004B2D60">
              <w:rPr>
                <w:rFonts w:asciiTheme="minorHAnsi" w:hAnsiTheme="minorHAnsi" w:cstheme="minorHAnsi"/>
                <w:sz w:val="22"/>
                <w:szCs w:val="22"/>
                <w:lang w:val="en"/>
              </w:rPr>
              <w:t>cal trials require the Clinical</w:t>
            </w:r>
            <w:r w:rsidR="00BE481A" w:rsidRPr="004B2D60">
              <w:rPr>
                <w:rFonts w:asciiTheme="minorHAnsi" w:hAnsiTheme="minorHAnsi" w:cstheme="minorHAnsi"/>
                <w:sz w:val="22"/>
                <w:szCs w:val="22"/>
                <w:lang w:val="en"/>
              </w:rPr>
              <w:t>Trials.gov language: “A description of this clinical trial will be available on</w:t>
            </w:r>
            <w:r w:rsidR="00AD386A">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http://www.ClinicalTrials.gov as required by U.S. Law. This website will not include information that can</w:t>
            </w:r>
            <w:r w:rsidR="004B2D60">
              <w:rPr>
                <w:rFonts w:asciiTheme="minorHAnsi" w:hAnsiTheme="minorHAnsi" w:cstheme="minorHAnsi"/>
                <w:sz w:val="22"/>
                <w:szCs w:val="22"/>
                <w:lang w:val="en"/>
              </w:rPr>
              <w:t xml:space="preserve"> identify you. At most, the </w:t>
            </w:r>
            <w:r w:rsidR="00BE481A" w:rsidRPr="004B2D60">
              <w:rPr>
                <w:rFonts w:asciiTheme="minorHAnsi" w:hAnsiTheme="minorHAnsi" w:cstheme="minorHAnsi"/>
                <w:sz w:val="22"/>
                <w:szCs w:val="22"/>
                <w:lang w:val="en"/>
              </w:rPr>
              <w:t>website will include a summary of the results. You can search this website at any time.”</w:t>
            </w:r>
          </w:p>
        </w:tc>
      </w:tr>
      <w:tr w:rsidR="00BE481A" w:rsidRPr="004B2D60" w14:paraId="78C5617E" w14:textId="77777777" w:rsidTr="00BE481A">
        <w:tblPrEx>
          <w:tblCellMar>
            <w:left w:w="108" w:type="dxa"/>
            <w:right w:w="108" w:type="dxa"/>
          </w:tblCellMar>
        </w:tblPrEx>
        <w:trPr>
          <w:gridAfter w:val="2"/>
          <w:wAfter w:w="35" w:type="dxa"/>
          <w:trHeight w:val="2990"/>
        </w:trPr>
        <w:tc>
          <w:tcPr>
            <w:tcW w:w="10766" w:type="dxa"/>
            <w:gridSpan w:val="2"/>
          </w:tcPr>
          <w:p w14:paraId="401922DC" w14:textId="04159E79" w:rsidR="00BE481A" w:rsidRPr="004B2D60"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208772457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0925255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520976633"/>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 xml:space="preserve">For online surveys, one </w:t>
            </w:r>
            <w:r w:rsidR="00F857DB" w:rsidRPr="004B2D60">
              <w:rPr>
                <w:rFonts w:asciiTheme="minorHAnsi" w:hAnsiTheme="minorHAnsi" w:cstheme="minorHAnsi"/>
                <w:sz w:val="22"/>
                <w:szCs w:val="22"/>
                <w:lang w:val="en"/>
              </w:rPr>
              <w:t xml:space="preserve">of </w:t>
            </w:r>
            <w:r w:rsidR="00BE481A" w:rsidRPr="004B2D60">
              <w:rPr>
                <w:rFonts w:asciiTheme="minorHAnsi" w:hAnsiTheme="minorHAnsi" w:cstheme="minorHAnsi"/>
                <w:sz w:val="22"/>
                <w:szCs w:val="22"/>
                <w:lang w:val="en"/>
              </w:rPr>
              <w:t>the following is included:</w:t>
            </w:r>
          </w:p>
          <w:p w14:paraId="1F5B252B" w14:textId="77777777" w:rsidR="00BE481A" w:rsidRPr="004B2D60" w:rsidRDefault="00BE481A" w:rsidP="00BE481A">
            <w:pPr>
              <w:shd w:val="clear" w:color="auto" w:fill="FFFFFF"/>
              <w:ind w:right="369"/>
              <w:rPr>
                <w:rFonts w:asciiTheme="minorHAnsi" w:hAnsiTheme="minorHAnsi" w:cstheme="minorHAnsi"/>
                <w:b/>
                <w:sz w:val="22"/>
                <w:szCs w:val="22"/>
                <w:lang w:val="en"/>
              </w:rPr>
            </w:pP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YES</w:t>
            </w:r>
            <w:r w:rsidRPr="004B2D60">
              <w:rPr>
                <w:rFonts w:asciiTheme="minorHAnsi" w:hAnsiTheme="minorHAnsi" w:cstheme="minorHAnsi"/>
                <w:b/>
                <w:sz w:val="22"/>
                <w:szCs w:val="22"/>
                <w:lang w:val="en"/>
              </w:rPr>
              <w:t xml:space="preserve"> </w:t>
            </w:r>
            <w:r w:rsidRPr="004B2D60">
              <w:rPr>
                <w:rFonts w:asciiTheme="minorHAnsi" w:hAnsiTheme="minorHAnsi" w:cstheme="minorHAnsi"/>
                <w:b/>
                <w:sz w:val="22"/>
                <w:szCs w:val="22"/>
                <w:u w:val="single"/>
                <w:lang w:val="en"/>
              </w:rPr>
              <w:t>NO</w:t>
            </w:r>
            <w:r w:rsidRPr="004B2D60">
              <w:rPr>
                <w:rFonts w:asciiTheme="minorHAnsi" w:hAnsiTheme="minorHAnsi" w:cstheme="minorHAnsi"/>
                <w:b/>
                <w:sz w:val="22"/>
                <w:szCs w:val="22"/>
                <w:lang w:val="en"/>
              </w:rPr>
              <w:t xml:space="preserve"> (If N/A, do not complete)</w:t>
            </w:r>
          </w:p>
          <w:p w14:paraId="5101799A" w14:textId="5C7827ED" w:rsidR="00BE481A" w:rsidRPr="004B2D60" w:rsidRDefault="00000000" w:rsidP="00AD386A">
            <w:pPr>
              <w:shd w:val="clear" w:color="auto" w:fill="FFFFFF"/>
              <w:ind w:left="1775" w:hanging="990"/>
              <w:rPr>
                <w:rFonts w:asciiTheme="minorHAnsi" w:hAnsiTheme="minorHAnsi" w:cstheme="minorHAnsi"/>
                <w:b/>
                <w:i/>
                <w:sz w:val="22"/>
                <w:szCs w:val="22"/>
                <w:u w:val="single"/>
                <w:lang w:val="en"/>
              </w:rPr>
            </w:pPr>
            <w:sdt>
              <w:sdtPr>
                <w:rPr>
                  <w:rFonts w:asciiTheme="minorHAnsi" w:hAnsiTheme="minorHAnsi" w:cstheme="minorHAnsi"/>
                  <w:sz w:val="22"/>
                  <w:szCs w:val="22"/>
                  <w:lang w:val="en"/>
                </w:rPr>
                <w:id w:val="-583914128"/>
                <w14:checkbox>
                  <w14:checked w14:val="0"/>
                  <w14:checkedState w14:val="2612" w14:font="MS Gothic"/>
                  <w14:uncheckedState w14:val="2610" w14:font="MS Gothic"/>
                </w14:checkbox>
              </w:sdtPr>
              <w:sdtContent>
                <w:r w:rsidR="00BE481A" w:rsidRPr="004B2D60">
                  <w:rPr>
                    <w:rFonts w:ascii="Segoe UI Symbol" w:eastAsia="MS Gothic" w:hAnsi="Segoe UI Symbol" w:cs="Segoe UI Symbol"/>
                    <w:sz w:val="22"/>
                    <w:szCs w:val="22"/>
                    <w:lang w:val="en"/>
                  </w:rPr>
                  <w:t>☐</w:t>
                </w:r>
              </w:sdtContent>
            </w:sdt>
            <w:r w:rsidR="00BE481A"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771582367"/>
                <w14:checkbox>
                  <w14:checked w14:val="0"/>
                  <w14:checkedState w14:val="2612" w14:font="MS Gothic"/>
                  <w14:uncheckedState w14:val="2610" w14:font="MS Gothic"/>
                </w14:checkbox>
              </w:sdtPr>
              <w:sdtContent>
                <w:r w:rsidR="00BE481A" w:rsidRPr="004B2D60">
                  <w:rPr>
                    <w:rFonts w:ascii="Segoe UI Symbol" w:eastAsia="MS Gothic" w:hAnsi="Segoe UI Symbol" w:cs="Segoe UI Symbol"/>
                    <w:sz w:val="22"/>
                    <w:szCs w:val="22"/>
                    <w:lang w:val="en"/>
                  </w:rPr>
                  <w:t>☐</w:t>
                </w:r>
              </w:sdtContent>
            </w:sdt>
            <w:r w:rsidR="00BE481A" w:rsidRPr="004B2D60">
              <w:rPr>
                <w:rFonts w:asciiTheme="minorHAnsi" w:hAnsiTheme="minorHAnsi" w:cstheme="minorHAnsi"/>
                <w:i/>
                <w:sz w:val="22"/>
                <w:szCs w:val="22"/>
                <w:lang w:val="en"/>
              </w:rPr>
              <w:t xml:space="preserve">      “It is possible that unauthorized individuals could gain access to your responses. Confidenti</w:t>
            </w:r>
            <w:r w:rsidR="004B2D60">
              <w:rPr>
                <w:rFonts w:asciiTheme="minorHAnsi" w:hAnsiTheme="minorHAnsi" w:cstheme="minorHAnsi"/>
                <w:i/>
                <w:sz w:val="22"/>
                <w:szCs w:val="22"/>
                <w:lang w:val="en"/>
              </w:rPr>
              <w:t xml:space="preserve">ality will be maintained to the </w:t>
            </w:r>
            <w:r w:rsidR="00BE481A" w:rsidRPr="004B2D60">
              <w:rPr>
                <w:rFonts w:asciiTheme="minorHAnsi" w:hAnsiTheme="minorHAnsi" w:cstheme="minorHAnsi"/>
                <w:i/>
                <w:sz w:val="22"/>
                <w:szCs w:val="22"/>
                <w:lang w:val="en"/>
              </w:rPr>
              <w:t>degree permitted by the technology used. No guarantees can be made regarding the in</w:t>
            </w:r>
            <w:r w:rsidR="004B2D60">
              <w:rPr>
                <w:rFonts w:asciiTheme="minorHAnsi" w:hAnsiTheme="minorHAnsi" w:cstheme="minorHAnsi"/>
                <w:i/>
                <w:sz w:val="22"/>
                <w:szCs w:val="22"/>
                <w:lang w:val="en"/>
              </w:rPr>
              <w:t xml:space="preserve">terception of data sent via the </w:t>
            </w:r>
            <w:r w:rsidR="00BE481A" w:rsidRPr="004B2D60">
              <w:rPr>
                <w:rFonts w:asciiTheme="minorHAnsi" w:hAnsiTheme="minorHAnsi" w:cstheme="minorHAnsi"/>
                <w:i/>
                <w:sz w:val="22"/>
                <w:szCs w:val="22"/>
                <w:lang w:val="en"/>
              </w:rPr>
              <w:t xml:space="preserve">Internet. However, your participation in this online survey involves risks similar to a person’s everyday use of the Internet. If you complete and submit an anonymous survey and later request your data be withdrawn, </w:t>
            </w:r>
            <w:r w:rsidR="004B2D60">
              <w:rPr>
                <w:rFonts w:asciiTheme="minorHAnsi" w:hAnsiTheme="minorHAnsi" w:cstheme="minorHAnsi"/>
                <w:i/>
                <w:sz w:val="22"/>
                <w:szCs w:val="22"/>
                <w:lang w:val="en"/>
              </w:rPr>
              <w:t xml:space="preserve">this may or may not be possible </w:t>
            </w:r>
            <w:r w:rsidR="00BE481A" w:rsidRPr="004B2D60">
              <w:rPr>
                <w:rFonts w:asciiTheme="minorHAnsi" w:hAnsiTheme="minorHAnsi" w:cstheme="minorHAnsi"/>
                <w:i/>
                <w:sz w:val="22"/>
                <w:szCs w:val="22"/>
                <w:lang w:val="en"/>
              </w:rPr>
              <w:t xml:space="preserve">as the researcher may be unable to extract anonymous data from the database.” </w:t>
            </w:r>
          </w:p>
          <w:p w14:paraId="1951F8E0" w14:textId="6B6150A0" w:rsidR="00BE481A" w:rsidRPr="004B2D60" w:rsidRDefault="00000000" w:rsidP="00AD386A">
            <w:pPr>
              <w:shd w:val="clear" w:color="auto" w:fill="FFFFFF"/>
              <w:tabs>
                <w:tab w:val="left" w:pos="2250"/>
              </w:tabs>
              <w:ind w:left="1775" w:hanging="990"/>
              <w:rPr>
                <w:rFonts w:asciiTheme="minorHAnsi" w:hAnsiTheme="minorHAnsi" w:cstheme="minorHAnsi"/>
                <w:sz w:val="22"/>
                <w:szCs w:val="22"/>
                <w:lang w:val="en"/>
              </w:rPr>
            </w:pPr>
            <w:sdt>
              <w:sdtPr>
                <w:rPr>
                  <w:rFonts w:asciiTheme="minorHAnsi" w:hAnsiTheme="minorHAnsi" w:cstheme="minorHAnsi"/>
                  <w:sz w:val="22"/>
                  <w:szCs w:val="22"/>
                  <w:lang w:val="en"/>
                </w:rPr>
                <w:id w:val="-1632469187"/>
                <w14:checkbox>
                  <w14:checked w14:val="0"/>
                  <w14:checkedState w14:val="2612" w14:font="MS Gothic"/>
                  <w14:uncheckedState w14:val="2610" w14:font="MS Gothic"/>
                </w14:checkbox>
              </w:sdtPr>
              <w:sdtContent>
                <w:r w:rsidR="00AD386A">
                  <w:rPr>
                    <w:rFonts w:ascii="MS Gothic" w:eastAsia="MS Gothic" w:hAnsi="MS Gothic" w:cstheme="minorHAnsi" w:hint="eastAsia"/>
                    <w:sz w:val="22"/>
                    <w:szCs w:val="22"/>
                    <w:lang w:val="en"/>
                  </w:rPr>
                  <w:t>☐</w:t>
                </w:r>
              </w:sdtContent>
            </w:sdt>
            <w:r w:rsidR="00BE481A"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855253301"/>
                <w14:checkbox>
                  <w14:checked w14:val="0"/>
                  <w14:checkedState w14:val="2612" w14:font="MS Gothic"/>
                  <w14:uncheckedState w14:val="2610" w14:font="MS Gothic"/>
                </w14:checkbox>
              </w:sdtPr>
              <w:sdtContent>
                <w:r w:rsidR="00BE481A" w:rsidRPr="004B2D60">
                  <w:rPr>
                    <w:rFonts w:ascii="Segoe UI Symbol" w:eastAsia="MS Gothic" w:hAnsi="Segoe UI Symbol" w:cs="Segoe UI Symbol"/>
                    <w:sz w:val="22"/>
                    <w:szCs w:val="22"/>
                    <w:lang w:val="en"/>
                  </w:rPr>
                  <w:t>☐</w:t>
                </w:r>
              </w:sdtContent>
            </w:sdt>
            <w:r w:rsidR="00BE481A" w:rsidRPr="004B2D60">
              <w:rPr>
                <w:rFonts w:asciiTheme="minorHAnsi" w:hAnsiTheme="minorHAnsi" w:cstheme="minorHAnsi"/>
                <w:sz w:val="22"/>
                <w:szCs w:val="22"/>
                <w:lang w:val="en"/>
              </w:rPr>
              <w:t xml:space="preserve">      </w:t>
            </w:r>
            <w:r w:rsidR="00BE481A" w:rsidRPr="004B2D60">
              <w:rPr>
                <w:rFonts w:asciiTheme="minorHAnsi" w:hAnsiTheme="minorHAnsi" w:cstheme="minorHAnsi"/>
                <w:i/>
                <w:iCs/>
                <w:sz w:val="22"/>
                <w:szCs w:val="22"/>
              </w:rPr>
              <w:t xml:space="preserve">“If completing an online survey, it is possible, although unlikely, that unauthorized individuals could gain access to your responses. Confidentiality will be maintained to the degree permitted by the technology used. No guarantees can be made regarding the interception of data sent via the Internet. However, your participation in this online survey involves risks similar to a person’s everyday use of the Internet. If you complete and submit an anonymous survey and later request your </w:t>
            </w:r>
            <w:r w:rsidR="004B2D60">
              <w:rPr>
                <w:rFonts w:asciiTheme="minorHAnsi" w:hAnsiTheme="minorHAnsi" w:cstheme="minorHAnsi"/>
                <w:i/>
                <w:iCs/>
                <w:sz w:val="22"/>
                <w:szCs w:val="22"/>
              </w:rPr>
              <w:t>D</w:t>
            </w:r>
            <w:r w:rsidR="00BE481A" w:rsidRPr="004B2D60">
              <w:rPr>
                <w:rFonts w:asciiTheme="minorHAnsi" w:hAnsiTheme="minorHAnsi" w:cstheme="minorHAnsi"/>
                <w:i/>
                <w:iCs/>
                <w:sz w:val="22"/>
                <w:szCs w:val="22"/>
              </w:rPr>
              <w:t>ata be withdrawn, this may or may not be possible as the researcher may be unable to extract anonymous data from the database.”</w:t>
            </w:r>
          </w:p>
        </w:tc>
      </w:tr>
      <w:tr w:rsidR="00BE481A" w:rsidRPr="004B2D60" w14:paraId="41489FD1" w14:textId="77777777" w:rsidTr="00BE481A">
        <w:tblPrEx>
          <w:tblCellMar>
            <w:left w:w="108" w:type="dxa"/>
            <w:right w:w="108" w:type="dxa"/>
          </w:tblCellMar>
        </w:tblPrEx>
        <w:trPr>
          <w:gridAfter w:val="2"/>
          <w:wAfter w:w="35" w:type="dxa"/>
          <w:trHeight w:val="370"/>
        </w:trPr>
        <w:tc>
          <w:tcPr>
            <w:tcW w:w="10766" w:type="dxa"/>
            <w:gridSpan w:val="2"/>
          </w:tcPr>
          <w:p w14:paraId="0FEE3A8B" w14:textId="744F02C3" w:rsidR="00BE481A" w:rsidRPr="004B2D60" w:rsidRDefault="00000000" w:rsidP="00AD386A">
            <w:pPr>
              <w:shd w:val="clear" w:color="auto" w:fill="FFFFFF"/>
              <w:tabs>
                <w:tab w:val="left" w:pos="2250"/>
              </w:tabs>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123982780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729030857"/>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13158587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For VA regulated research, consent is obtained on the current VA Form 10-1086 dated 7/3/2019 for biomedical or 7/1/2019 for</w:t>
            </w:r>
            <w:r w:rsidR="008C12B2" w:rsidRPr="004B2D60">
              <w:rPr>
                <w:rFonts w:asciiTheme="minorHAnsi" w:hAnsiTheme="minorHAnsi" w:cstheme="minorHAnsi"/>
                <w:sz w:val="22"/>
                <w:szCs w:val="22"/>
                <w:lang w:val="en"/>
              </w:rPr>
              <w:t xml:space="preserve"> social-</w:t>
            </w:r>
            <w:r w:rsidR="00BE481A" w:rsidRPr="004B2D60">
              <w:rPr>
                <w:rFonts w:asciiTheme="minorHAnsi" w:hAnsiTheme="minorHAnsi" w:cstheme="minorHAnsi"/>
                <w:sz w:val="22"/>
                <w:szCs w:val="22"/>
                <w:lang w:val="en"/>
              </w:rPr>
              <w:t>behavioral.</w:t>
            </w:r>
          </w:p>
        </w:tc>
      </w:tr>
      <w:tr w:rsidR="00BE481A" w:rsidRPr="004B2D60" w14:paraId="6463540B" w14:textId="77777777" w:rsidTr="00BE481A">
        <w:tblPrEx>
          <w:tblCellMar>
            <w:left w:w="108" w:type="dxa"/>
            <w:right w:w="108" w:type="dxa"/>
          </w:tblCellMar>
        </w:tblPrEx>
        <w:trPr>
          <w:gridAfter w:val="2"/>
          <w:wAfter w:w="35" w:type="dxa"/>
          <w:trHeight w:val="250"/>
        </w:trPr>
        <w:tc>
          <w:tcPr>
            <w:tcW w:w="10766" w:type="dxa"/>
            <w:gridSpan w:val="2"/>
          </w:tcPr>
          <w:p w14:paraId="60BD9754" w14:textId="39E1FE9F" w:rsidR="00BE481A" w:rsidRPr="004B2D60" w:rsidRDefault="00000000" w:rsidP="00AD386A">
            <w:pPr>
              <w:shd w:val="clear" w:color="auto" w:fill="FFFFFF"/>
              <w:tabs>
                <w:tab w:val="left" w:pos="2250"/>
              </w:tabs>
              <w:ind w:left="875" w:hanging="875"/>
              <w:rPr>
                <w:rFonts w:asciiTheme="minorHAnsi" w:hAnsiTheme="minorHAnsi" w:cstheme="minorHAnsi"/>
                <w:sz w:val="22"/>
                <w:szCs w:val="22"/>
                <w:lang w:val="en"/>
              </w:rPr>
            </w:pPr>
            <w:sdt>
              <w:sdtPr>
                <w:rPr>
                  <w:rFonts w:asciiTheme="minorHAnsi" w:hAnsiTheme="minorHAnsi" w:cstheme="minorHAnsi"/>
                  <w:sz w:val="22"/>
                  <w:szCs w:val="22"/>
                  <w:lang w:val="en"/>
                </w:rPr>
                <w:id w:val="158649390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708994180"/>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08406129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For VA regulated research, the research related injury and compensation statements are documented in all ICDs, regardless of risk.</w:t>
            </w:r>
          </w:p>
        </w:tc>
      </w:tr>
      <w:tr w:rsidR="00BE481A" w:rsidRPr="004B2D60" w14:paraId="7374CC9A" w14:textId="77777777" w:rsidTr="00BE481A">
        <w:tblPrEx>
          <w:tblCellMar>
            <w:left w:w="108" w:type="dxa"/>
            <w:right w:w="108" w:type="dxa"/>
          </w:tblCellMar>
        </w:tblPrEx>
        <w:trPr>
          <w:gridAfter w:val="2"/>
          <w:wAfter w:w="35" w:type="dxa"/>
          <w:trHeight w:val="230"/>
        </w:trPr>
        <w:tc>
          <w:tcPr>
            <w:tcW w:w="10766" w:type="dxa"/>
            <w:gridSpan w:val="2"/>
          </w:tcPr>
          <w:p w14:paraId="020E2381" w14:textId="63F79D15" w:rsidR="00BE481A" w:rsidRPr="004B2D60" w:rsidRDefault="00000000" w:rsidP="00BE481A">
            <w:pPr>
              <w:shd w:val="clear" w:color="auto" w:fill="FFFFFF"/>
              <w:tabs>
                <w:tab w:val="left" w:pos="2250"/>
              </w:tabs>
              <w:rPr>
                <w:rFonts w:asciiTheme="minorHAnsi" w:hAnsiTheme="minorHAnsi" w:cstheme="minorHAnsi"/>
                <w:sz w:val="22"/>
                <w:szCs w:val="22"/>
                <w:lang w:val="en"/>
              </w:rPr>
            </w:pPr>
            <w:sdt>
              <w:sdtPr>
                <w:rPr>
                  <w:rFonts w:asciiTheme="minorHAnsi" w:hAnsiTheme="minorHAnsi" w:cstheme="minorHAnsi"/>
                  <w:sz w:val="22"/>
                  <w:szCs w:val="22"/>
                  <w:lang w:val="en"/>
                </w:rPr>
                <w:id w:val="32162500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42735854"/>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3699933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BE481A" w:rsidRPr="004B2D60">
              <w:rPr>
                <w:rFonts w:asciiTheme="minorHAnsi" w:hAnsiTheme="minorHAnsi" w:cstheme="minorHAnsi"/>
                <w:sz w:val="22"/>
                <w:szCs w:val="22"/>
                <w:lang w:val="en"/>
              </w:rPr>
              <w:t>Title IX language is included for applicable studies.</w:t>
            </w:r>
          </w:p>
        </w:tc>
      </w:tr>
      <w:tr w:rsidR="00BE481A" w:rsidRPr="004B2D60" w14:paraId="73577BD5" w14:textId="77777777" w:rsidTr="008F1FFD">
        <w:tblPrEx>
          <w:tblCellMar>
            <w:left w:w="108" w:type="dxa"/>
            <w:right w:w="108" w:type="dxa"/>
          </w:tblCellMar>
        </w:tblPrEx>
        <w:trPr>
          <w:gridAfter w:val="2"/>
          <w:wAfter w:w="35" w:type="dxa"/>
          <w:trHeight w:val="910"/>
        </w:trPr>
        <w:tc>
          <w:tcPr>
            <w:tcW w:w="10766" w:type="dxa"/>
            <w:gridSpan w:val="2"/>
          </w:tcPr>
          <w:p w14:paraId="515CE203" w14:textId="17218DEE" w:rsidR="00BE481A" w:rsidRPr="004B2D60" w:rsidRDefault="00000000" w:rsidP="00AD386A">
            <w:pPr>
              <w:shd w:val="clear" w:color="auto" w:fill="FFFFFF"/>
              <w:tabs>
                <w:tab w:val="left" w:pos="2250"/>
              </w:tabs>
              <w:ind w:left="965" w:hanging="965"/>
              <w:rPr>
                <w:rFonts w:asciiTheme="minorHAnsi" w:hAnsiTheme="minorHAnsi" w:cstheme="minorHAnsi"/>
                <w:sz w:val="22"/>
                <w:szCs w:val="22"/>
                <w:lang w:val="en"/>
              </w:rPr>
            </w:pPr>
            <w:sdt>
              <w:sdtPr>
                <w:rPr>
                  <w:rFonts w:asciiTheme="minorHAnsi" w:hAnsiTheme="minorHAnsi" w:cstheme="minorHAnsi"/>
                  <w:sz w:val="22"/>
                  <w:szCs w:val="22"/>
                  <w:lang w:val="en"/>
                </w:rPr>
                <w:id w:val="-134971985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961180528"/>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813754229"/>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For </w:t>
            </w:r>
            <w:r w:rsidR="00BE481A" w:rsidRPr="004B2D60">
              <w:rPr>
                <w:rFonts w:asciiTheme="minorHAnsi" w:hAnsiTheme="minorHAnsi" w:cstheme="minorHAnsi"/>
                <w:sz w:val="22"/>
                <w:szCs w:val="22"/>
                <w:lang w:val="en"/>
              </w:rPr>
              <w:t>studies that involve focus groups, the following is included: “</w:t>
            </w:r>
            <w:r w:rsidR="00BE481A" w:rsidRPr="004B2D60">
              <w:rPr>
                <w:rFonts w:asciiTheme="minorHAnsi" w:hAnsiTheme="minorHAnsi" w:cstheme="minorHAnsi"/>
                <w:i/>
                <w:sz w:val="22"/>
                <w:szCs w:val="22"/>
                <w:lang w:val="en"/>
              </w:rPr>
              <w:t>Please be advised that although the researchers will take every precaution to maintain confidentiality of the data, the nature of focus groups prevents researchers from guaranteeing confidentiality. The researchers would like to remind you to respect the privacy of your fellow participants and not repeat what is said in the focus group to others.</w:t>
            </w:r>
            <w:r w:rsidR="00F857DB" w:rsidRPr="004B2D60">
              <w:rPr>
                <w:rFonts w:asciiTheme="minorHAnsi" w:hAnsiTheme="minorHAnsi" w:cstheme="minorHAnsi"/>
                <w:i/>
                <w:sz w:val="22"/>
                <w:szCs w:val="22"/>
                <w:lang w:val="en"/>
              </w:rPr>
              <w:t>”</w:t>
            </w:r>
          </w:p>
        </w:tc>
      </w:tr>
      <w:tr w:rsidR="008F1FFD" w:rsidRPr="004B2D60" w14:paraId="4A488650" w14:textId="77777777" w:rsidTr="00AD386A">
        <w:tblPrEx>
          <w:tblCellMar>
            <w:left w:w="108" w:type="dxa"/>
            <w:right w:w="108" w:type="dxa"/>
          </w:tblCellMar>
        </w:tblPrEx>
        <w:trPr>
          <w:gridAfter w:val="2"/>
          <w:wAfter w:w="35" w:type="dxa"/>
          <w:trHeight w:val="611"/>
        </w:trPr>
        <w:tc>
          <w:tcPr>
            <w:tcW w:w="10766" w:type="dxa"/>
            <w:gridSpan w:val="2"/>
          </w:tcPr>
          <w:p w14:paraId="38CDCD44" w14:textId="59DE1C5A" w:rsidR="008F1FFD" w:rsidRPr="004B2D60" w:rsidRDefault="00000000" w:rsidP="00AD386A">
            <w:pPr>
              <w:shd w:val="clear" w:color="auto" w:fill="FFFFFF"/>
              <w:tabs>
                <w:tab w:val="left" w:pos="2250"/>
              </w:tabs>
              <w:ind w:left="965" w:hanging="990"/>
              <w:rPr>
                <w:rFonts w:asciiTheme="minorHAnsi" w:hAnsiTheme="minorHAnsi" w:cstheme="minorHAnsi"/>
                <w:b/>
                <w:sz w:val="22"/>
                <w:szCs w:val="22"/>
                <w:u w:val="single"/>
                <w:lang w:val="en"/>
              </w:rPr>
            </w:pPr>
            <w:sdt>
              <w:sdtPr>
                <w:rPr>
                  <w:rFonts w:asciiTheme="minorHAnsi" w:hAnsiTheme="minorHAnsi" w:cstheme="minorHAnsi"/>
                  <w:sz w:val="22"/>
                  <w:szCs w:val="22"/>
                  <w:lang w:val="en"/>
                </w:rPr>
                <w:id w:val="1811129111"/>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392705685"/>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375428562"/>
                <w14:checkbox>
                  <w14:checked w14:val="0"/>
                  <w14:checkedState w14:val="2612" w14:font="MS Gothic"/>
                  <w14:uncheckedState w14:val="2610" w14:font="MS Gothic"/>
                </w14:checkbox>
              </w:sdtPr>
              <w:sdtContent>
                <w:r w:rsidR="00AF6BF2" w:rsidRPr="004B2D60">
                  <w:rPr>
                    <w:rFonts w:ascii="Segoe UI Symbol" w:eastAsia="MS Gothic" w:hAnsi="Segoe UI Symbol" w:cs="Segoe UI Symbol"/>
                    <w:sz w:val="22"/>
                    <w:szCs w:val="22"/>
                    <w:lang w:val="en"/>
                  </w:rPr>
                  <w:t>☐</w:t>
                </w:r>
              </w:sdtContent>
            </w:sdt>
            <w:r w:rsidR="00AF6BF2" w:rsidRPr="004B2D60">
              <w:rPr>
                <w:rFonts w:asciiTheme="minorHAnsi" w:hAnsiTheme="minorHAnsi" w:cstheme="minorHAnsi"/>
                <w:sz w:val="22"/>
                <w:szCs w:val="22"/>
                <w:lang w:val="en"/>
              </w:rPr>
              <w:t xml:space="preserve"> </w:t>
            </w:r>
            <w:r w:rsidR="008F1FFD" w:rsidRPr="004B2D60">
              <w:rPr>
                <w:rFonts w:asciiTheme="minorHAnsi" w:hAnsiTheme="minorHAnsi" w:cstheme="minorHAnsi"/>
                <w:sz w:val="22"/>
                <w:szCs w:val="22"/>
                <w:lang w:val="en"/>
              </w:rPr>
              <w:t>GDPR language is included for studies either</w:t>
            </w:r>
            <w:r w:rsidR="00F857DB" w:rsidRPr="004B2D60">
              <w:rPr>
                <w:rFonts w:asciiTheme="minorHAnsi" w:hAnsiTheme="minorHAnsi" w:cstheme="minorHAnsi"/>
                <w:sz w:val="22"/>
                <w:szCs w:val="22"/>
                <w:lang w:val="en"/>
              </w:rPr>
              <w:t>:</w:t>
            </w:r>
            <w:r w:rsidR="008F1FFD" w:rsidRPr="004B2D60">
              <w:rPr>
                <w:rFonts w:asciiTheme="minorHAnsi" w:hAnsiTheme="minorHAnsi" w:cstheme="minorHAnsi"/>
                <w:sz w:val="22"/>
                <w:szCs w:val="22"/>
                <w:lang w:val="en"/>
              </w:rPr>
              <w:t xml:space="preserve"> 1.) taking place in the European Union, or 2.) recruiting citizens of the European Union.</w:t>
            </w:r>
          </w:p>
        </w:tc>
      </w:tr>
      <w:tr w:rsidR="005028E8" w:rsidRPr="004B2D60" w14:paraId="5F8BD867" w14:textId="77777777" w:rsidTr="00AD386A">
        <w:tblPrEx>
          <w:tblCellMar>
            <w:left w:w="108" w:type="dxa"/>
            <w:right w:w="108" w:type="dxa"/>
          </w:tblCellMar>
        </w:tblPrEx>
        <w:trPr>
          <w:gridAfter w:val="2"/>
          <w:wAfter w:w="35" w:type="dxa"/>
          <w:trHeight w:val="611"/>
        </w:trPr>
        <w:tc>
          <w:tcPr>
            <w:tcW w:w="10766" w:type="dxa"/>
            <w:gridSpan w:val="2"/>
          </w:tcPr>
          <w:p w14:paraId="1A3ADF0E" w14:textId="5E932C2D" w:rsidR="005028E8" w:rsidRDefault="00000000" w:rsidP="00AD386A">
            <w:pPr>
              <w:shd w:val="clear" w:color="auto" w:fill="FFFFFF"/>
              <w:tabs>
                <w:tab w:val="left" w:pos="2250"/>
              </w:tabs>
              <w:ind w:left="965" w:hanging="990"/>
              <w:rPr>
                <w:rFonts w:asciiTheme="minorHAnsi" w:hAnsiTheme="minorHAnsi" w:cstheme="minorHAnsi"/>
                <w:sz w:val="22"/>
                <w:szCs w:val="22"/>
                <w:lang w:val="en"/>
              </w:rPr>
            </w:pPr>
            <w:sdt>
              <w:sdtPr>
                <w:rPr>
                  <w:rFonts w:asciiTheme="minorHAnsi" w:hAnsiTheme="minorHAnsi" w:cstheme="minorHAnsi"/>
                  <w:sz w:val="22"/>
                  <w:szCs w:val="22"/>
                  <w:lang w:val="en"/>
                </w:rPr>
                <w:id w:val="1045958495"/>
                <w14:checkbox>
                  <w14:checked w14:val="0"/>
                  <w14:checkedState w14:val="2612" w14:font="MS Gothic"/>
                  <w14:uncheckedState w14:val="2610" w14:font="MS Gothic"/>
                </w14:checkbox>
              </w:sdtPr>
              <w:sdtContent>
                <w:r w:rsidR="005028E8" w:rsidRPr="004B2D60">
                  <w:rPr>
                    <w:rFonts w:ascii="Segoe UI Symbol" w:eastAsia="MS Gothic" w:hAnsi="Segoe UI Symbol" w:cs="Segoe UI Symbol"/>
                    <w:sz w:val="22"/>
                    <w:szCs w:val="22"/>
                    <w:lang w:val="en"/>
                  </w:rPr>
                  <w:t>☐</w:t>
                </w:r>
              </w:sdtContent>
            </w:sdt>
            <w:r w:rsidR="005028E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223840731"/>
                <w14:checkbox>
                  <w14:checked w14:val="0"/>
                  <w14:checkedState w14:val="2612" w14:font="MS Gothic"/>
                  <w14:uncheckedState w14:val="2610" w14:font="MS Gothic"/>
                </w14:checkbox>
              </w:sdtPr>
              <w:sdtContent>
                <w:r w:rsidR="005028E8" w:rsidRPr="004B2D60">
                  <w:rPr>
                    <w:rFonts w:ascii="Segoe UI Symbol" w:eastAsia="MS Gothic" w:hAnsi="Segoe UI Symbol" w:cs="Segoe UI Symbol"/>
                    <w:sz w:val="22"/>
                    <w:szCs w:val="22"/>
                    <w:lang w:val="en"/>
                  </w:rPr>
                  <w:t>☐</w:t>
                </w:r>
              </w:sdtContent>
            </w:sdt>
            <w:r w:rsidR="005028E8"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1114904233"/>
                <w14:checkbox>
                  <w14:checked w14:val="0"/>
                  <w14:checkedState w14:val="2612" w14:font="MS Gothic"/>
                  <w14:uncheckedState w14:val="2610" w14:font="MS Gothic"/>
                </w14:checkbox>
              </w:sdtPr>
              <w:sdtContent>
                <w:r w:rsidR="005028E8" w:rsidRPr="004B2D60">
                  <w:rPr>
                    <w:rFonts w:ascii="Segoe UI Symbol" w:eastAsia="MS Gothic" w:hAnsi="Segoe UI Symbol" w:cs="Segoe UI Symbol"/>
                    <w:sz w:val="22"/>
                    <w:szCs w:val="22"/>
                    <w:lang w:val="en"/>
                  </w:rPr>
                  <w:t>☐</w:t>
                </w:r>
              </w:sdtContent>
            </w:sdt>
            <w:r w:rsidR="005028E8">
              <w:rPr>
                <w:rFonts w:asciiTheme="minorHAnsi" w:hAnsiTheme="minorHAnsi" w:cstheme="minorHAnsi"/>
                <w:sz w:val="22"/>
                <w:szCs w:val="22"/>
                <w:lang w:val="en"/>
              </w:rPr>
              <w:t xml:space="preserve"> For studies that are enrolling </w:t>
            </w:r>
            <w:r w:rsidR="00361906">
              <w:rPr>
                <w:rFonts w:asciiTheme="minorHAnsi" w:hAnsiTheme="minorHAnsi" w:cstheme="minorHAnsi"/>
                <w:sz w:val="22"/>
                <w:szCs w:val="22"/>
                <w:lang w:val="en"/>
              </w:rPr>
              <w:t>MGS</w:t>
            </w:r>
            <w:r w:rsidR="005028E8">
              <w:rPr>
                <w:rFonts w:asciiTheme="minorHAnsi" w:hAnsiTheme="minorHAnsi" w:cstheme="minorHAnsi"/>
                <w:sz w:val="22"/>
                <w:szCs w:val="22"/>
                <w:lang w:val="en"/>
              </w:rPr>
              <w:t xml:space="preserve"> employees as subjects AND involve providing compensation to these </w:t>
            </w:r>
            <w:r w:rsidR="00361906">
              <w:rPr>
                <w:rFonts w:asciiTheme="minorHAnsi" w:hAnsiTheme="minorHAnsi" w:cstheme="minorHAnsi"/>
                <w:sz w:val="22"/>
                <w:szCs w:val="22"/>
                <w:lang w:val="en"/>
              </w:rPr>
              <w:t>MGS</w:t>
            </w:r>
            <w:r w:rsidR="005028E8">
              <w:rPr>
                <w:rFonts w:asciiTheme="minorHAnsi" w:hAnsiTheme="minorHAnsi" w:cstheme="minorHAnsi"/>
                <w:sz w:val="22"/>
                <w:szCs w:val="22"/>
                <w:lang w:val="en"/>
              </w:rPr>
              <w:t xml:space="preserve"> employee subjects, the following language must be contained in the consent form (compensation section): “</w:t>
            </w:r>
            <w:r w:rsidR="005028E8" w:rsidRPr="005028E8">
              <w:rPr>
                <w:rFonts w:asciiTheme="minorHAnsi" w:hAnsiTheme="minorHAnsi" w:cstheme="minorHAnsi"/>
                <w:sz w:val="22"/>
                <w:szCs w:val="22"/>
                <w:lang w:val="en"/>
              </w:rPr>
              <w:t>If you do not want to complete the tax payer ID form you can still participate in the study, however if the form is not completed you will not be compensated.</w:t>
            </w:r>
            <w:r w:rsidR="005028E8">
              <w:rPr>
                <w:rFonts w:asciiTheme="minorHAnsi" w:hAnsiTheme="minorHAnsi" w:cstheme="minorHAnsi"/>
                <w:sz w:val="22"/>
                <w:szCs w:val="22"/>
                <w:lang w:val="en"/>
              </w:rPr>
              <w:t>”</w:t>
            </w:r>
            <w:r w:rsidR="007B03E4">
              <w:rPr>
                <w:rFonts w:asciiTheme="minorHAnsi" w:hAnsiTheme="minorHAnsi" w:cstheme="minorHAnsi"/>
                <w:sz w:val="22"/>
                <w:szCs w:val="22"/>
                <w:lang w:val="en"/>
              </w:rPr>
              <w:br/>
            </w:r>
          </w:p>
        </w:tc>
      </w:tr>
      <w:tr w:rsidR="003878D7" w:rsidRPr="004B2D60" w14:paraId="3BBD6D1D" w14:textId="77777777" w:rsidTr="00AD386A">
        <w:tblPrEx>
          <w:tblCellMar>
            <w:left w:w="108" w:type="dxa"/>
            <w:right w:w="108" w:type="dxa"/>
          </w:tblCellMar>
        </w:tblPrEx>
        <w:trPr>
          <w:gridAfter w:val="2"/>
          <w:wAfter w:w="35" w:type="dxa"/>
          <w:trHeight w:val="611"/>
        </w:trPr>
        <w:tc>
          <w:tcPr>
            <w:tcW w:w="10766" w:type="dxa"/>
            <w:gridSpan w:val="2"/>
          </w:tcPr>
          <w:p w14:paraId="11566DC2" w14:textId="0F7AD6C4" w:rsidR="003878D7" w:rsidRDefault="00000000" w:rsidP="00AD386A">
            <w:pPr>
              <w:shd w:val="clear" w:color="auto" w:fill="FFFFFF"/>
              <w:tabs>
                <w:tab w:val="left" w:pos="2250"/>
              </w:tabs>
              <w:ind w:left="965" w:hanging="990"/>
              <w:rPr>
                <w:rFonts w:asciiTheme="minorHAnsi" w:hAnsiTheme="minorHAnsi" w:cstheme="minorHAnsi"/>
                <w:sz w:val="22"/>
                <w:szCs w:val="22"/>
                <w:lang w:val="en"/>
              </w:rPr>
            </w:pPr>
            <w:sdt>
              <w:sdtPr>
                <w:rPr>
                  <w:rFonts w:asciiTheme="minorHAnsi" w:hAnsiTheme="minorHAnsi" w:cstheme="minorHAnsi"/>
                  <w:sz w:val="22"/>
                  <w:szCs w:val="22"/>
                  <w:lang w:val="en"/>
                </w:rPr>
                <w:id w:val="-896046323"/>
                <w14:checkbox>
                  <w14:checked w14:val="0"/>
                  <w14:checkedState w14:val="2612" w14:font="MS Gothic"/>
                  <w14:uncheckedState w14:val="2610" w14:font="MS Gothic"/>
                </w14:checkbox>
              </w:sdtPr>
              <w:sdtContent>
                <w:r w:rsidR="003878D7" w:rsidRPr="004B2D60">
                  <w:rPr>
                    <w:rFonts w:ascii="Segoe UI Symbol" w:eastAsia="MS Gothic" w:hAnsi="Segoe UI Symbol" w:cs="Segoe UI Symbol"/>
                    <w:sz w:val="22"/>
                    <w:szCs w:val="22"/>
                    <w:lang w:val="en"/>
                  </w:rPr>
                  <w:t>☐</w:t>
                </w:r>
              </w:sdtContent>
            </w:sdt>
            <w:r w:rsidR="003878D7"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685563718"/>
                <w14:checkbox>
                  <w14:checked w14:val="0"/>
                  <w14:checkedState w14:val="2612" w14:font="MS Gothic"/>
                  <w14:uncheckedState w14:val="2610" w14:font="MS Gothic"/>
                </w14:checkbox>
              </w:sdtPr>
              <w:sdtContent>
                <w:r w:rsidR="003878D7" w:rsidRPr="004B2D60">
                  <w:rPr>
                    <w:rFonts w:ascii="Segoe UI Symbol" w:eastAsia="MS Gothic" w:hAnsi="Segoe UI Symbol" w:cs="Segoe UI Symbol"/>
                    <w:sz w:val="22"/>
                    <w:szCs w:val="22"/>
                    <w:lang w:val="en"/>
                  </w:rPr>
                  <w:t>☐</w:t>
                </w:r>
              </w:sdtContent>
            </w:sdt>
            <w:r w:rsidR="003878D7" w:rsidRPr="004B2D60">
              <w:rPr>
                <w:rFonts w:asciiTheme="minorHAnsi" w:hAnsiTheme="minorHAnsi" w:cstheme="minorHAnsi"/>
                <w:sz w:val="22"/>
                <w:szCs w:val="22"/>
                <w:lang w:val="en"/>
              </w:rPr>
              <w:t xml:space="preserve">   </w:t>
            </w:r>
            <w:sdt>
              <w:sdtPr>
                <w:rPr>
                  <w:rFonts w:asciiTheme="minorHAnsi" w:hAnsiTheme="minorHAnsi" w:cstheme="minorHAnsi"/>
                  <w:sz w:val="22"/>
                  <w:szCs w:val="22"/>
                  <w:lang w:val="en"/>
                </w:rPr>
                <w:id w:val="-346179529"/>
                <w14:checkbox>
                  <w14:checked w14:val="0"/>
                  <w14:checkedState w14:val="2612" w14:font="MS Gothic"/>
                  <w14:uncheckedState w14:val="2610" w14:font="MS Gothic"/>
                </w14:checkbox>
              </w:sdtPr>
              <w:sdtContent>
                <w:r w:rsidR="003878D7" w:rsidRPr="004B2D60">
                  <w:rPr>
                    <w:rFonts w:ascii="Segoe UI Symbol" w:eastAsia="MS Gothic" w:hAnsi="Segoe UI Symbol" w:cs="Segoe UI Symbol"/>
                    <w:sz w:val="22"/>
                    <w:szCs w:val="22"/>
                    <w:lang w:val="en"/>
                  </w:rPr>
                  <w:t>☐</w:t>
                </w:r>
              </w:sdtContent>
            </w:sdt>
            <w:r w:rsidR="003878D7" w:rsidRPr="004B2D60">
              <w:rPr>
                <w:rFonts w:asciiTheme="minorHAnsi" w:hAnsiTheme="minorHAnsi" w:cstheme="minorHAnsi"/>
                <w:sz w:val="22"/>
                <w:szCs w:val="22"/>
                <w:lang w:val="en"/>
              </w:rPr>
              <w:t xml:space="preserve"> </w:t>
            </w:r>
            <w:r w:rsidR="003878D7">
              <w:rPr>
                <w:rFonts w:asciiTheme="minorHAnsi" w:hAnsiTheme="minorHAnsi" w:cstheme="minorHAnsi"/>
                <w:sz w:val="22"/>
                <w:szCs w:val="22"/>
                <w:lang w:val="en"/>
              </w:rPr>
              <w:t>Protecting DNA Privacy Act language is included for studies conducting DNA analysis.</w:t>
            </w:r>
          </w:p>
        </w:tc>
      </w:tr>
      <w:tr w:rsidR="00502A45" w:rsidRPr="004B2D60" w14:paraId="5AEE1B2E" w14:textId="77777777" w:rsidTr="00C916D9">
        <w:trPr>
          <w:gridAfter w:val="2"/>
          <w:wAfter w:w="35" w:type="dxa"/>
          <w:trHeight w:hRule="exact" w:val="72"/>
        </w:trPr>
        <w:tc>
          <w:tcPr>
            <w:tcW w:w="10766" w:type="dxa"/>
            <w:gridSpan w:val="2"/>
            <w:shd w:val="clear" w:color="auto" w:fill="000000"/>
          </w:tcPr>
          <w:p w14:paraId="41685768" w14:textId="77777777" w:rsidR="00502A45" w:rsidRPr="004B2D60" w:rsidRDefault="00502A45" w:rsidP="00502A45">
            <w:pPr>
              <w:keepNext/>
              <w:keepLines/>
              <w:jc w:val="center"/>
              <w:rPr>
                <w:rStyle w:val="ChecklistLeader"/>
                <w:rFonts w:asciiTheme="minorHAnsi" w:hAnsiTheme="minorHAnsi" w:cstheme="minorHAnsi"/>
                <w:sz w:val="22"/>
                <w:szCs w:val="22"/>
              </w:rPr>
            </w:pPr>
          </w:p>
        </w:tc>
      </w:tr>
      <w:tr w:rsidR="00502A45" w:rsidRPr="004B2D60" w14:paraId="32FCB08D" w14:textId="77777777" w:rsidTr="00C916D9">
        <w:trPr>
          <w:gridAfter w:val="2"/>
          <w:wAfter w:w="35" w:type="dxa"/>
          <w:trHeight w:val="231"/>
        </w:trPr>
        <w:tc>
          <w:tcPr>
            <w:tcW w:w="10766" w:type="dxa"/>
            <w:gridSpan w:val="2"/>
          </w:tcPr>
          <w:p w14:paraId="7B958AD9" w14:textId="77777777" w:rsidR="00502A45" w:rsidRPr="004B2D60" w:rsidRDefault="00502A45" w:rsidP="00502A45">
            <w:pPr>
              <w:pStyle w:val="ChecklistBasis"/>
              <w:jc w:val="center"/>
              <w:rPr>
                <w:rFonts w:asciiTheme="minorHAnsi" w:hAnsiTheme="minorHAnsi" w:cstheme="minorHAnsi"/>
                <w:sz w:val="22"/>
                <w:szCs w:val="22"/>
              </w:rPr>
            </w:pPr>
            <w:r w:rsidRPr="004B2D60">
              <w:rPr>
                <w:rFonts w:asciiTheme="minorHAnsi" w:hAnsiTheme="minorHAnsi" w:cstheme="minorHAnsi"/>
                <w:b/>
                <w:sz w:val="22"/>
                <w:szCs w:val="22"/>
              </w:rPr>
              <w:t>Notes</w:t>
            </w:r>
          </w:p>
        </w:tc>
      </w:tr>
      <w:tr w:rsidR="00502A45" w:rsidRPr="004B2D60" w14:paraId="67309FCB" w14:textId="77777777" w:rsidTr="00C916D9">
        <w:trPr>
          <w:gridAfter w:val="2"/>
          <w:wAfter w:w="35" w:type="dxa"/>
          <w:trHeight w:val="899"/>
        </w:trPr>
        <w:tc>
          <w:tcPr>
            <w:tcW w:w="10766" w:type="dxa"/>
            <w:gridSpan w:val="2"/>
          </w:tcPr>
          <w:p w14:paraId="230DE5AB" w14:textId="77777777" w:rsidR="00502A45" w:rsidRPr="004B2D60" w:rsidRDefault="00502A45" w:rsidP="00502A45">
            <w:pPr>
              <w:pStyle w:val="ChecklistBasis"/>
              <w:rPr>
                <w:rFonts w:asciiTheme="minorHAnsi" w:hAnsiTheme="minorHAnsi" w:cstheme="minorHAnsi"/>
                <w:b/>
                <w:sz w:val="22"/>
                <w:szCs w:val="22"/>
              </w:rPr>
            </w:pPr>
            <w:r w:rsidRPr="004B2D60">
              <w:rPr>
                <w:rFonts w:asciiTheme="minorHAnsi" w:hAnsiTheme="minorHAnsi" w:cstheme="minorHAnsi"/>
                <w:sz w:val="22"/>
                <w:szCs w:val="22"/>
              </w:rPr>
              <w:lastRenderedPageBreak/>
              <w:fldChar w:fldCharType="begin">
                <w:ffData>
                  <w:name w:val="Text1"/>
                  <w:enabled/>
                  <w:calcOnExit w:val="0"/>
                  <w:textInput/>
                </w:ffData>
              </w:fldChar>
            </w:r>
            <w:r w:rsidRPr="004B2D60">
              <w:rPr>
                <w:rFonts w:asciiTheme="minorHAnsi" w:hAnsiTheme="minorHAnsi" w:cstheme="minorHAnsi"/>
                <w:sz w:val="22"/>
                <w:szCs w:val="22"/>
              </w:rPr>
              <w:instrText xml:space="preserve"> FORMTEXT </w:instrText>
            </w:r>
            <w:r w:rsidRPr="004B2D60">
              <w:rPr>
                <w:rFonts w:asciiTheme="minorHAnsi" w:hAnsiTheme="minorHAnsi" w:cstheme="minorHAnsi"/>
                <w:sz w:val="22"/>
                <w:szCs w:val="22"/>
              </w:rPr>
            </w:r>
            <w:r w:rsidRPr="004B2D60">
              <w:rPr>
                <w:rFonts w:asciiTheme="minorHAnsi" w:hAnsiTheme="minorHAnsi" w:cstheme="minorHAnsi"/>
                <w:sz w:val="22"/>
                <w:szCs w:val="22"/>
              </w:rPr>
              <w:fldChar w:fldCharType="separate"/>
            </w:r>
            <w:r w:rsidRPr="004B2D60">
              <w:rPr>
                <w:rFonts w:asciiTheme="minorHAnsi" w:hAnsiTheme="minorHAnsi" w:cstheme="minorHAnsi"/>
                <w:noProof/>
                <w:sz w:val="22"/>
                <w:szCs w:val="22"/>
              </w:rPr>
              <w:t> </w:t>
            </w:r>
            <w:r w:rsidRPr="004B2D60">
              <w:rPr>
                <w:rFonts w:asciiTheme="minorHAnsi" w:hAnsiTheme="minorHAnsi" w:cstheme="minorHAnsi"/>
                <w:noProof/>
                <w:sz w:val="22"/>
                <w:szCs w:val="22"/>
              </w:rPr>
              <w:t> </w:t>
            </w:r>
            <w:r w:rsidRPr="004B2D60">
              <w:rPr>
                <w:rFonts w:asciiTheme="minorHAnsi" w:hAnsiTheme="minorHAnsi" w:cstheme="minorHAnsi"/>
                <w:noProof/>
                <w:sz w:val="22"/>
                <w:szCs w:val="22"/>
              </w:rPr>
              <w:t> </w:t>
            </w:r>
            <w:r w:rsidRPr="004B2D60">
              <w:rPr>
                <w:rFonts w:asciiTheme="minorHAnsi" w:hAnsiTheme="minorHAnsi" w:cstheme="minorHAnsi"/>
                <w:noProof/>
                <w:sz w:val="22"/>
                <w:szCs w:val="22"/>
              </w:rPr>
              <w:t> </w:t>
            </w:r>
            <w:r w:rsidRPr="004B2D60">
              <w:rPr>
                <w:rFonts w:asciiTheme="minorHAnsi" w:hAnsiTheme="minorHAnsi" w:cstheme="minorHAnsi"/>
                <w:noProof/>
                <w:sz w:val="22"/>
                <w:szCs w:val="22"/>
              </w:rPr>
              <w:t> </w:t>
            </w:r>
            <w:r w:rsidRPr="004B2D60">
              <w:rPr>
                <w:rFonts w:asciiTheme="minorHAnsi" w:hAnsiTheme="minorHAnsi" w:cstheme="minorHAnsi"/>
                <w:sz w:val="22"/>
                <w:szCs w:val="22"/>
              </w:rPr>
              <w:fldChar w:fldCharType="end"/>
            </w:r>
          </w:p>
        </w:tc>
      </w:tr>
      <w:tr w:rsidR="00502A45" w:rsidRPr="004B2D60" w14:paraId="75D0C44F" w14:textId="77777777" w:rsidTr="00C916D9">
        <w:trPr>
          <w:gridAfter w:val="2"/>
          <w:wAfter w:w="35" w:type="dxa"/>
          <w:trHeight w:hRule="exact" w:val="72"/>
        </w:trPr>
        <w:tc>
          <w:tcPr>
            <w:tcW w:w="10766" w:type="dxa"/>
            <w:gridSpan w:val="2"/>
            <w:shd w:val="clear" w:color="auto" w:fill="000000"/>
          </w:tcPr>
          <w:p w14:paraId="4F6F244F" w14:textId="77777777" w:rsidR="00502A45" w:rsidRPr="004B2D60" w:rsidRDefault="00502A45" w:rsidP="00502A45">
            <w:pPr>
              <w:keepNext/>
              <w:keepLines/>
              <w:jc w:val="center"/>
              <w:rPr>
                <w:rStyle w:val="ChecklistLeader"/>
                <w:rFonts w:asciiTheme="minorHAnsi" w:hAnsiTheme="minorHAnsi" w:cstheme="minorHAnsi"/>
                <w:sz w:val="22"/>
                <w:szCs w:val="22"/>
              </w:rPr>
            </w:pPr>
          </w:p>
        </w:tc>
      </w:tr>
    </w:tbl>
    <w:p w14:paraId="73AE2386" w14:textId="6B73453E" w:rsidR="001B56EF" w:rsidRDefault="001B56EF" w:rsidP="00885FB2">
      <w:pPr>
        <w:rPr>
          <w:rFonts w:asciiTheme="minorHAnsi" w:hAnsiTheme="minorHAnsi" w:cstheme="minorHAnsi"/>
          <w:sz w:val="22"/>
          <w:szCs w:val="22"/>
        </w:rPr>
      </w:pPr>
    </w:p>
    <w:p w14:paraId="7CA05B13" w14:textId="77777777" w:rsidR="00800D03" w:rsidRPr="0081761B" w:rsidRDefault="00800D03" w:rsidP="00800D03">
      <w:pPr>
        <w:pStyle w:val="Heading1"/>
        <w:numPr>
          <w:ilvl w:val="0"/>
          <w:numId w:val="34"/>
        </w:numPr>
        <w:tabs>
          <w:tab w:val="clear" w:pos="360"/>
        </w:tabs>
        <w:ind w:left="0" w:firstLine="0"/>
        <w:rPr>
          <w:rFonts w:asciiTheme="minorHAnsi" w:hAnsiTheme="minorHAnsi" w:cstheme="minorHAnsi"/>
          <w:sz w:val="22"/>
          <w:szCs w:val="22"/>
        </w:rPr>
      </w:pPr>
      <w:r w:rsidRPr="0081761B">
        <w:rPr>
          <w:rFonts w:asciiTheme="minorHAnsi" w:hAnsiTheme="minorHAnsi" w:cstheme="minorHAnsi"/>
          <w:sz w:val="22"/>
          <w:szCs w:val="22"/>
        </w:rPr>
        <w:t>MATERIALS</w:t>
      </w:r>
    </w:p>
    <w:p w14:paraId="2ED2EE8D" w14:textId="7F36E425" w:rsidR="00800D03" w:rsidRPr="0081761B" w:rsidRDefault="00800D03" w:rsidP="00800D03">
      <w:pPr>
        <w:pStyle w:val="SOPLevel2"/>
        <w:rPr>
          <w:rFonts w:asciiTheme="minorHAnsi" w:hAnsiTheme="minorHAnsi" w:cstheme="minorHAnsi"/>
          <w:sz w:val="22"/>
          <w:szCs w:val="22"/>
        </w:rPr>
      </w:pPr>
      <w:r>
        <w:rPr>
          <w:rFonts w:asciiTheme="minorHAnsi" w:hAnsiTheme="minorHAnsi" w:cstheme="minorHAnsi"/>
          <w:sz w:val="22"/>
          <w:szCs w:val="22"/>
        </w:rPr>
        <w:t xml:space="preserve">Consent templates </w:t>
      </w:r>
      <w:r w:rsidR="007B6AFA">
        <w:rPr>
          <w:rFonts w:asciiTheme="minorHAnsi" w:hAnsiTheme="minorHAnsi" w:cstheme="minorHAnsi"/>
          <w:sz w:val="22"/>
          <w:szCs w:val="22"/>
        </w:rPr>
        <w:t>502a(0-4), 502b(0-8) and 502c, which includes all of the variations of those templates for LAR, parental consent, verbal scripts and assents.</w:t>
      </w:r>
    </w:p>
    <w:p w14:paraId="6D165A6E" w14:textId="77777777" w:rsidR="00800D03" w:rsidRPr="0081761B" w:rsidRDefault="00800D03" w:rsidP="00800D03">
      <w:pPr>
        <w:pStyle w:val="Heading1"/>
        <w:numPr>
          <w:ilvl w:val="0"/>
          <w:numId w:val="34"/>
        </w:numPr>
        <w:tabs>
          <w:tab w:val="clear" w:pos="360"/>
        </w:tabs>
        <w:ind w:left="0" w:firstLine="0"/>
        <w:rPr>
          <w:rFonts w:asciiTheme="minorHAnsi" w:hAnsiTheme="minorHAnsi" w:cstheme="minorHAnsi"/>
          <w:sz w:val="22"/>
          <w:szCs w:val="22"/>
        </w:rPr>
      </w:pPr>
      <w:r w:rsidRPr="0081761B">
        <w:rPr>
          <w:rFonts w:asciiTheme="minorHAnsi" w:hAnsiTheme="minorHAnsi" w:cstheme="minorHAnsi"/>
          <w:sz w:val="22"/>
          <w:szCs w:val="22"/>
        </w:rPr>
        <w:t>REFERENCES</w:t>
      </w:r>
    </w:p>
    <w:p w14:paraId="0D982B8B" w14:textId="77777777" w:rsidR="00800D03" w:rsidRPr="0081761B" w:rsidRDefault="00800D03" w:rsidP="00800D03">
      <w:pPr>
        <w:pStyle w:val="SOPLevel2"/>
        <w:rPr>
          <w:rFonts w:asciiTheme="minorHAnsi" w:hAnsiTheme="minorHAnsi" w:cstheme="minorHAnsi"/>
          <w:sz w:val="22"/>
          <w:szCs w:val="22"/>
        </w:rPr>
      </w:pPr>
      <w:r w:rsidRPr="0081761B">
        <w:rPr>
          <w:rFonts w:asciiTheme="minorHAnsi" w:hAnsiTheme="minorHAnsi" w:cstheme="minorHAnsi"/>
          <w:sz w:val="22"/>
          <w:szCs w:val="22"/>
        </w:rPr>
        <w:t>None</w:t>
      </w:r>
    </w:p>
    <w:p w14:paraId="40345F06" w14:textId="77777777" w:rsidR="00800D03" w:rsidRPr="004B2D60" w:rsidRDefault="00800D03" w:rsidP="00885FB2">
      <w:pPr>
        <w:rPr>
          <w:rFonts w:asciiTheme="minorHAnsi" w:hAnsiTheme="minorHAnsi" w:cstheme="minorHAnsi"/>
          <w:sz w:val="22"/>
          <w:szCs w:val="22"/>
        </w:rPr>
      </w:pPr>
    </w:p>
    <w:sectPr w:rsidR="00800D03" w:rsidRPr="004B2D60" w:rsidSect="00EF4EB6">
      <w:headerReference w:type="default" r:id="rId11"/>
      <w:footerReference w:type="default" r:id="rId12"/>
      <w:pgSz w:w="12240" w:h="15840"/>
      <w:pgMar w:top="720" w:right="720" w:bottom="720" w:left="720" w:header="720" w:footer="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FAF6C" w14:textId="77777777" w:rsidR="000E3A86" w:rsidRDefault="000E3A86">
      <w:r>
        <w:separator/>
      </w:r>
    </w:p>
  </w:endnote>
  <w:endnote w:type="continuationSeparator" w:id="0">
    <w:p w14:paraId="718192C0" w14:textId="77777777" w:rsidR="000E3A86" w:rsidRDefault="000E3A86">
      <w:r>
        <w:continuationSeparator/>
      </w:r>
    </w:p>
  </w:endnote>
  <w:endnote w:type="continuationNotice" w:id="1">
    <w:p w14:paraId="5DB7E849" w14:textId="77777777" w:rsidR="000E3A86" w:rsidRDefault="000E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0FD3" w14:textId="3C12CC37" w:rsidR="008403AD" w:rsidRPr="00D13344" w:rsidRDefault="008403AD" w:rsidP="001B6253">
    <w:pPr>
      <w:pStyle w:val="SOPFooter"/>
      <w:tabs>
        <w:tab w:val="right" w:pos="9360"/>
      </w:tabs>
      <w:jc w:val="left"/>
    </w:pPr>
    <w:hyperlink w:history="1"/>
    <w:r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740B" w14:textId="77777777" w:rsidR="000E3A86" w:rsidRDefault="000E3A86">
      <w:r>
        <w:separator/>
      </w:r>
    </w:p>
  </w:footnote>
  <w:footnote w:type="continuationSeparator" w:id="0">
    <w:p w14:paraId="680EE9C9" w14:textId="77777777" w:rsidR="000E3A86" w:rsidRDefault="000E3A86">
      <w:r>
        <w:continuationSeparator/>
      </w:r>
    </w:p>
  </w:footnote>
  <w:footnote w:type="continuationNotice" w:id="1">
    <w:p w14:paraId="6AC92AC2" w14:textId="77777777" w:rsidR="000E3A86" w:rsidRDefault="000E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C58B" w14:textId="65F7141B" w:rsidR="008403AD" w:rsidRPr="00321577" w:rsidRDefault="00361906" w:rsidP="001B6253">
    <w:pPr>
      <w:rPr>
        <w:sz w:val="2"/>
        <w:szCs w:val="2"/>
      </w:rPr>
    </w:pPr>
    <w:r>
      <w:rPr>
        <w:noProof/>
        <w:sz w:val="2"/>
        <w:szCs w:val="2"/>
      </w:rPr>
      <w:drawing>
        <wp:inline distT="0" distB="0" distL="0" distR="0" wp14:anchorId="52CB4CDD" wp14:editId="32432E95">
          <wp:extent cx="5562600" cy="782241"/>
          <wp:effectExtent l="0" t="0" r="0" b="0"/>
          <wp:docPr id="195469484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9484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82817" cy="785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B61D78"/>
    <w:multiLevelType w:val="multilevel"/>
    <w:tmpl w:val="65144428"/>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2"/>
        <w:szCs w:val="22"/>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9066609">
    <w:abstractNumId w:val="17"/>
  </w:num>
  <w:num w:numId="2" w16cid:durableId="1530755246">
    <w:abstractNumId w:val="10"/>
  </w:num>
  <w:num w:numId="3" w16cid:durableId="988243004">
    <w:abstractNumId w:val="18"/>
  </w:num>
  <w:num w:numId="4" w16cid:durableId="631058079">
    <w:abstractNumId w:val="9"/>
  </w:num>
  <w:num w:numId="5" w16cid:durableId="1142382741">
    <w:abstractNumId w:val="7"/>
  </w:num>
  <w:num w:numId="6" w16cid:durableId="1214610444">
    <w:abstractNumId w:val="6"/>
  </w:num>
  <w:num w:numId="7" w16cid:durableId="1134179302">
    <w:abstractNumId w:val="5"/>
  </w:num>
  <w:num w:numId="8" w16cid:durableId="973604262">
    <w:abstractNumId w:val="4"/>
  </w:num>
  <w:num w:numId="9" w16cid:durableId="1619528750">
    <w:abstractNumId w:val="8"/>
  </w:num>
  <w:num w:numId="10" w16cid:durableId="1155534507">
    <w:abstractNumId w:val="3"/>
  </w:num>
  <w:num w:numId="11" w16cid:durableId="1151798719">
    <w:abstractNumId w:val="2"/>
  </w:num>
  <w:num w:numId="12" w16cid:durableId="1984888849">
    <w:abstractNumId w:val="1"/>
  </w:num>
  <w:num w:numId="13" w16cid:durableId="1652783068">
    <w:abstractNumId w:val="0"/>
  </w:num>
  <w:num w:numId="14" w16cid:durableId="1126124638">
    <w:abstractNumId w:val="16"/>
  </w:num>
  <w:num w:numId="15" w16cid:durableId="636493662">
    <w:abstractNumId w:val="19"/>
  </w:num>
  <w:num w:numId="16" w16cid:durableId="1790204540">
    <w:abstractNumId w:val="24"/>
  </w:num>
  <w:num w:numId="17" w16cid:durableId="1101223641">
    <w:abstractNumId w:val="12"/>
  </w:num>
  <w:num w:numId="18" w16cid:durableId="1311666400">
    <w:abstractNumId w:val="23"/>
  </w:num>
  <w:num w:numId="19" w16cid:durableId="1182207348">
    <w:abstractNumId w:val="21"/>
  </w:num>
  <w:num w:numId="20" w16cid:durableId="785588518">
    <w:abstractNumId w:val="20"/>
  </w:num>
  <w:num w:numId="21" w16cid:durableId="1438259156">
    <w:abstractNumId w:val="25"/>
  </w:num>
  <w:num w:numId="22" w16cid:durableId="326637768">
    <w:abstractNumId w:val="14"/>
  </w:num>
  <w:num w:numId="23" w16cid:durableId="29575252">
    <w:abstractNumId w:val="11"/>
  </w:num>
  <w:num w:numId="24" w16cid:durableId="587156809">
    <w:abstractNumId w:val="27"/>
  </w:num>
  <w:num w:numId="25" w16cid:durableId="729815076">
    <w:abstractNumId w:val="13"/>
  </w:num>
  <w:num w:numId="26" w16cid:durableId="1088572652">
    <w:abstractNumId w:val="16"/>
  </w:num>
  <w:num w:numId="27" w16cid:durableId="6445974">
    <w:abstractNumId w:val="26"/>
  </w:num>
  <w:num w:numId="28" w16cid:durableId="306402408">
    <w:abstractNumId w:val="16"/>
  </w:num>
  <w:num w:numId="29" w16cid:durableId="1310675397">
    <w:abstractNumId w:val="16"/>
  </w:num>
  <w:num w:numId="30" w16cid:durableId="1815758731">
    <w:abstractNumId w:val="16"/>
  </w:num>
  <w:num w:numId="31" w16cid:durableId="1651328669">
    <w:abstractNumId w:val="16"/>
  </w:num>
  <w:num w:numId="32" w16cid:durableId="1161198883">
    <w:abstractNumId w:val="16"/>
  </w:num>
  <w:num w:numId="33" w16cid:durableId="2089227709">
    <w:abstractNumId w:val="15"/>
  </w:num>
  <w:num w:numId="34" w16cid:durableId="4385308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496071-97BB-4DB2-944D-3AFFF0B041CE}"/>
    <w:docVar w:name="dgnword-eventsink" w:val="94010920"/>
  </w:docVars>
  <w:rsids>
    <w:rsidRoot w:val="002740C9"/>
    <w:rsid w:val="000015E4"/>
    <w:rsid w:val="00012F44"/>
    <w:rsid w:val="00024639"/>
    <w:rsid w:val="00027976"/>
    <w:rsid w:val="000356CA"/>
    <w:rsid w:val="00036F57"/>
    <w:rsid w:val="00041A39"/>
    <w:rsid w:val="00044C49"/>
    <w:rsid w:val="000464BC"/>
    <w:rsid w:val="00052417"/>
    <w:rsid w:val="00061E31"/>
    <w:rsid w:val="00066B2C"/>
    <w:rsid w:val="0007117B"/>
    <w:rsid w:val="00075F4A"/>
    <w:rsid w:val="00076A61"/>
    <w:rsid w:val="000954C3"/>
    <w:rsid w:val="000A4199"/>
    <w:rsid w:val="000A4C98"/>
    <w:rsid w:val="000A5657"/>
    <w:rsid w:val="000B1844"/>
    <w:rsid w:val="000C231B"/>
    <w:rsid w:val="000C2B56"/>
    <w:rsid w:val="000C66ED"/>
    <w:rsid w:val="000D5222"/>
    <w:rsid w:val="000E3A86"/>
    <w:rsid w:val="000F0DFA"/>
    <w:rsid w:val="000F2700"/>
    <w:rsid w:val="00122FC3"/>
    <w:rsid w:val="00126A31"/>
    <w:rsid w:val="0014530B"/>
    <w:rsid w:val="001629AB"/>
    <w:rsid w:val="00162ABC"/>
    <w:rsid w:val="00170580"/>
    <w:rsid w:val="0017341E"/>
    <w:rsid w:val="0018390C"/>
    <w:rsid w:val="00192F3A"/>
    <w:rsid w:val="00194A43"/>
    <w:rsid w:val="001957DB"/>
    <w:rsid w:val="001A6759"/>
    <w:rsid w:val="001B01D6"/>
    <w:rsid w:val="001B3D69"/>
    <w:rsid w:val="001B56EF"/>
    <w:rsid w:val="001B6253"/>
    <w:rsid w:val="001C4D41"/>
    <w:rsid w:val="001C5227"/>
    <w:rsid w:val="001C75D9"/>
    <w:rsid w:val="001D5158"/>
    <w:rsid w:val="001D7C90"/>
    <w:rsid w:val="001E3B72"/>
    <w:rsid w:val="001E5628"/>
    <w:rsid w:val="001E7FAF"/>
    <w:rsid w:val="001F1EF1"/>
    <w:rsid w:val="002221F7"/>
    <w:rsid w:val="002266CE"/>
    <w:rsid w:val="002340C6"/>
    <w:rsid w:val="00234180"/>
    <w:rsid w:val="00235330"/>
    <w:rsid w:val="00244326"/>
    <w:rsid w:val="00250467"/>
    <w:rsid w:val="00264D23"/>
    <w:rsid w:val="002740C9"/>
    <w:rsid w:val="002849E7"/>
    <w:rsid w:val="0029394C"/>
    <w:rsid w:val="00297061"/>
    <w:rsid w:val="002A6FD5"/>
    <w:rsid w:val="002B193D"/>
    <w:rsid w:val="002B1DD3"/>
    <w:rsid w:val="002B3D4C"/>
    <w:rsid w:val="002C5ABD"/>
    <w:rsid w:val="002C720E"/>
    <w:rsid w:val="002C7B41"/>
    <w:rsid w:val="002E218E"/>
    <w:rsid w:val="002F0462"/>
    <w:rsid w:val="002F379B"/>
    <w:rsid w:val="003008B1"/>
    <w:rsid w:val="0030441F"/>
    <w:rsid w:val="00304F05"/>
    <w:rsid w:val="00305112"/>
    <w:rsid w:val="00314F2B"/>
    <w:rsid w:val="00317F35"/>
    <w:rsid w:val="00321577"/>
    <w:rsid w:val="003217A0"/>
    <w:rsid w:val="003279F1"/>
    <w:rsid w:val="00327B84"/>
    <w:rsid w:val="00335F9C"/>
    <w:rsid w:val="00343F78"/>
    <w:rsid w:val="00346FA4"/>
    <w:rsid w:val="00347EFB"/>
    <w:rsid w:val="0035106A"/>
    <w:rsid w:val="00361906"/>
    <w:rsid w:val="00361CFA"/>
    <w:rsid w:val="003663B9"/>
    <w:rsid w:val="00377E55"/>
    <w:rsid w:val="00380737"/>
    <w:rsid w:val="00384020"/>
    <w:rsid w:val="003869B6"/>
    <w:rsid w:val="003878D7"/>
    <w:rsid w:val="0039242D"/>
    <w:rsid w:val="003927B8"/>
    <w:rsid w:val="003949E7"/>
    <w:rsid w:val="003A7C71"/>
    <w:rsid w:val="003B0E19"/>
    <w:rsid w:val="003B1CB6"/>
    <w:rsid w:val="003C133C"/>
    <w:rsid w:val="003C165A"/>
    <w:rsid w:val="003C1CB2"/>
    <w:rsid w:val="003D0EA9"/>
    <w:rsid w:val="003D3C88"/>
    <w:rsid w:val="003D573D"/>
    <w:rsid w:val="003E0387"/>
    <w:rsid w:val="003E1AF6"/>
    <w:rsid w:val="003E6066"/>
    <w:rsid w:val="003F2A40"/>
    <w:rsid w:val="0040009F"/>
    <w:rsid w:val="00402FF4"/>
    <w:rsid w:val="004113B3"/>
    <w:rsid w:val="00414D27"/>
    <w:rsid w:val="004161DD"/>
    <w:rsid w:val="0042574D"/>
    <w:rsid w:val="004263B3"/>
    <w:rsid w:val="00426A5F"/>
    <w:rsid w:val="00436538"/>
    <w:rsid w:val="00440B34"/>
    <w:rsid w:val="00444288"/>
    <w:rsid w:val="004457C9"/>
    <w:rsid w:val="0046138D"/>
    <w:rsid w:val="00472FBD"/>
    <w:rsid w:val="0048264A"/>
    <w:rsid w:val="004867C1"/>
    <w:rsid w:val="00491CD1"/>
    <w:rsid w:val="004A5C48"/>
    <w:rsid w:val="004B02D5"/>
    <w:rsid w:val="004B0FE5"/>
    <w:rsid w:val="004B1D04"/>
    <w:rsid w:val="004B2D60"/>
    <w:rsid w:val="004C1736"/>
    <w:rsid w:val="004C3E90"/>
    <w:rsid w:val="004C4365"/>
    <w:rsid w:val="004D2EA4"/>
    <w:rsid w:val="004D41B1"/>
    <w:rsid w:val="004E2945"/>
    <w:rsid w:val="004E54CB"/>
    <w:rsid w:val="004F7D62"/>
    <w:rsid w:val="00500D02"/>
    <w:rsid w:val="005028E8"/>
    <w:rsid w:val="00502A45"/>
    <w:rsid w:val="0051513B"/>
    <w:rsid w:val="00525ADA"/>
    <w:rsid w:val="0052611E"/>
    <w:rsid w:val="00537576"/>
    <w:rsid w:val="00540198"/>
    <w:rsid w:val="00546DD4"/>
    <w:rsid w:val="005540BA"/>
    <w:rsid w:val="00561B7C"/>
    <w:rsid w:val="005656DB"/>
    <w:rsid w:val="005710C1"/>
    <w:rsid w:val="00571A24"/>
    <w:rsid w:val="005A0ABA"/>
    <w:rsid w:val="005B2ACC"/>
    <w:rsid w:val="005B7CBC"/>
    <w:rsid w:val="005C4D4E"/>
    <w:rsid w:val="00610071"/>
    <w:rsid w:val="00617E9F"/>
    <w:rsid w:val="0062352A"/>
    <w:rsid w:val="0062398D"/>
    <w:rsid w:val="00632D58"/>
    <w:rsid w:val="00643EFB"/>
    <w:rsid w:val="006444B8"/>
    <w:rsid w:val="006453DD"/>
    <w:rsid w:val="00660C0B"/>
    <w:rsid w:val="00662B81"/>
    <w:rsid w:val="0067446B"/>
    <w:rsid w:val="0068722C"/>
    <w:rsid w:val="00687638"/>
    <w:rsid w:val="0069117E"/>
    <w:rsid w:val="0069436C"/>
    <w:rsid w:val="00695021"/>
    <w:rsid w:val="00696E0B"/>
    <w:rsid w:val="006A650A"/>
    <w:rsid w:val="006A7F27"/>
    <w:rsid w:val="006B1138"/>
    <w:rsid w:val="006B6894"/>
    <w:rsid w:val="006C4FDC"/>
    <w:rsid w:val="006D3988"/>
    <w:rsid w:val="006E1243"/>
    <w:rsid w:val="006E7BEF"/>
    <w:rsid w:val="006F071A"/>
    <w:rsid w:val="006F6D78"/>
    <w:rsid w:val="0070219D"/>
    <w:rsid w:val="007100A8"/>
    <w:rsid w:val="00711D12"/>
    <w:rsid w:val="00711F70"/>
    <w:rsid w:val="00711FDB"/>
    <w:rsid w:val="007147A7"/>
    <w:rsid w:val="00715257"/>
    <w:rsid w:val="00715714"/>
    <w:rsid w:val="0071586D"/>
    <w:rsid w:val="0071781E"/>
    <w:rsid w:val="007242D9"/>
    <w:rsid w:val="00733F43"/>
    <w:rsid w:val="00741540"/>
    <w:rsid w:val="00745F5A"/>
    <w:rsid w:val="00746AEB"/>
    <w:rsid w:val="00752FBC"/>
    <w:rsid w:val="007538B3"/>
    <w:rsid w:val="00762AFB"/>
    <w:rsid w:val="00765CA8"/>
    <w:rsid w:val="00771A3B"/>
    <w:rsid w:val="00783F71"/>
    <w:rsid w:val="0079212C"/>
    <w:rsid w:val="00793FDA"/>
    <w:rsid w:val="007976A7"/>
    <w:rsid w:val="00797CB9"/>
    <w:rsid w:val="007A71F1"/>
    <w:rsid w:val="007B03E4"/>
    <w:rsid w:val="007B22FD"/>
    <w:rsid w:val="007B2ECA"/>
    <w:rsid w:val="007B6AFA"/>
    <w:rsid w:val="007C2B7A"/>
    <w:rsid w:val="007C4875"/>
    <w:rsid w:val="007C523C"/>
    <w:rsid w:val="007C5906"/>
    <w:rsid w:val="007D37A6"/>
    <w:rsid w:val="007F0063"/>
    <w:rsid w:val="007F6322"/>
    <w:rsid w:val="00800D03"/>
    <w:rsid w:val="00801489"/>
    <w:rsid w:val="00802BB2"/>
    <w:rsid w:val="0080416F"/>
    <w:rsid w:val="008078E1"/>
    <w:rsid w:val="00807D80"/>
    <w:rsid w:val="00816FC9"/>
    <w:rsid w:val="008257C7"/>
    <w:rsid w:val="00825EF8"/>
    <w:rsid w:val="00837738"/>
    <w:rsid w:val="008403AD"/>
    <w:rsid w:val="00854BCE"/>
    <w:rsid w:val="008551AB"/>
    <w:rsid w:val="00866046"/>
    <w:rsid w:val="00874162"/>
    <w:rsid w:val="00885FB2"/>
    <w:rsid w:val="008861F4"/>
    <w:rsid w:val="008869CA"/>
    <w:rsid w:val="008930CB"/>
    <w:rsid w:val="00897043"/>
    <w:rsid w:val="008A2920"/>
    <w:rsid w:val="008A4052"/>
    <w:rsid w:val="008A6072"/>
    <w:rsid w:val="008C12B2"/>
    <w:rsid w:val="008C2557"/>
    <w:rsid w:val="008C5640"/>
    <w:rsid w:val="008D66DF"/>
    <w:rsid w:val="008E3B54"/>
    <w:rsid w:val="008E7A82"/>
    <w:rsid w:val="008F1FFD"/>
    <w:rsid w:val="009014F8"/>
    <w:rsid w:val="009026AB"/>
    <w:rsid w:val="00912DF3"/>
    <w:rsid w:val="00925251"/>
    <w:rsid w:val="00931C9A"/>
    <w:rsid w:val="00936235"/>
    <w:rsid w:val="009407CD"/>
    <w:rsid w:val="009417AF"/>
    <w:rsid w:val="00944550"/>
    <w:rsid w:val="009446BA"/>
    <w:rsid w:val="00945B3C"/>
    <w:rsid w:val="00947F2E"/>
    <w:rsid w:val="00950CAB"/>
    <w:rsid w:val="00963A94"/>
    <w:rsid w:val="009652BB"/>
    <w:rsid w:val="00972C2C"/>
    <w:rsid w:val="00976201"/>
    <w:rsid w:val="009779FB"/>
    <w:rsid w:val="0098735D"/>
    <w:rsid w:val="00991DB5"/>
    <w:rsid w:val="00993723"/>
    <w:rsid w:val="00994444"/>
    <w:rsid w:val="00997623"/>
    <w:rsid w:val="009C3170"/>
    <w:rsid w:val="009C5BFE"/>
    <w:rsid w:val="009E0745"/>
    <w:rsid w:val="009E6960"/>
    <w:rsid w:val="009F08E8"/>
    <w:rsid w:val="009F1B69"/>
    <w:rsid w:val="009F4BCB"/>
    <w:rsid w:val="009F707C"/>
    <w:rsid w:val="00A018B6"/>
    <w:rsid w:val="00A01F78"/>
    <w:rsid w:val="00A02552"/>
    <w:rsid w:val="00A05445"/>
    <w:rsid w:val="00A07004"/>
    <w:rsid w:val="00A203E7"/>
    <w:rsid w:val="00A25064"/>
    <w:rsid w:val="00A5040A"/>
    <w:rsid w:val="00A571C3"/>
    <w:rsid w:val="00A65E4B"/>
    <w:rsid w:val="00A71984"/>
    <w:rsid w:val="00A71B72"/>
    <w:rsid w:val="00A72180"/>
    <w:rsid w:val="00A80024"/>
    <w:rsid w:val="00A874C8"/>
    <w:rsid w:val="00AB5345"/>
    <w:rsid w:val="00AB5B22"/>
    <w:rsid w:val="00AB666E"/>
    <w:rsid w:val="00AC2A2D"/>
    <w:rsid w:val="00AD386A"/>
    <w:rsid w:val="00AD4F01"/>
    <w:rsid w:val="00AD5394"/>
    <w:rsid w:val="00AE0D8D"/>
    <w:rsid w:val="00AE1DBD"/>
    <w:rsid w:val="00AE2818"/>
    <w:rsid w:val="00AE67DB"/>
    <w:rsid w:val="00AF013A"/>
    <w:rsid w:val="00AF3B5B"/>
    <w:rsid w:val="00AF6BF2"/>
    <w:rsid w:val="00B014FE"/>
    <w:rsid w:val="00B01EEE"/>
    <w:rsid w:val="00B02AB1"/>
    <w:rsid w:val="00B0703F"/>
    <w:rsid w:val="00B11432"/>
    <w:rsid w:val="00B11C19"/>
    <w:rsid w:val="00B250A2"/>
    <w:rsid w:val="00B40AC6"/>
    <w:rsid w:val="00B41E1E"/>
    <w:rsid w:val="00B42190"/>
    <w:rsid w:val="00B4278A"/>
    <w:rsid w:val="00B435BA"/>
    <w:rsid w:val="00B43601"/>
    <w:rsid w:val="00B43680"/>
    <w:rsid w:val="00B50698"/>
    <w:rsid w:val="00B61A82"/>
    <w:rsid w:val="00B8432A"/>
    <w:rsid w:val="00B86C18"/>
    <w:rsid w:val="00BA00A1"/>
    <w:rsid w:val="00BA764C"/>
    <w:rsid w:val="00BB4F02"/>
    <w:rsid w:val="00BC1C7D"/>
    <w:rsid w:val="00BC26B0"/>
    <w:rsid w:val="00BC28D6"/>
    <w:rsid w:val="00BD5DB9"/>
    <w:rsid w:val="00BE481A"/>
    <w:rsid w:val="00BE54A6"/>
    <w:rsid w:val="00BF28B1"/>
    <w:rsid w:val="00BF7B9D"/>
    <w:rsid w:val="00C0319E"/>
    <w:rsid w:val="00C151B6"/>
    <w:rsid w:val="00C30267"/>
    <w:rsid w:val="00C340D0"/>
    <w:rsid w:val="00C41388"/>
    <w:rsid w:val="00C5060C"/>
    <w:rsid w:val="00C52C33"/>
    <w:rsid w:val="00C5493B"/>
    <w:rsid w:val="00C574CF"/>
    <w:rsid w:val="00C579A0"/>
    <w:rsid w:val="00C62DCB"/>
    <w:rsid w:val="00C67395"/>
    <w:rsid w:val="00C904F1"/>
    <w:rsid w:val="00C916D9"/>
    <w:rsid w:val="00C93AEA"/>
    <w:rsid w:val="00C94C97"/>
    <w:rsid w:val="00CA7A75"/>
    <w:rsid w:val="00CD224D"/>
    <w:rsid w:val="00D04A51"/>
    <w:rsid w:val="00D054B6"/>
    <w:rsid w:val="00D10A06"/>
    <w:rsid w:val="00D13294"/>
    <w:rsid w:val="00D13344"/>
    <w:rsid w:val="00D13C59"/>
    <w:rsid w:val="00D16E15"/>
    <w:rsid w:val="00D24EFA"/>
    <w:rsid w:val="00D26235"/>
    <w:rsid w:val="00D30557"/>
    <w:rsid w:val="00D30DDB"/>
    <w:rsid w:val="00D47D39"/>
    <w:rsid w:val="00D576FF"/>
    <w:rsid w:val="00D6133F"/>
    <w:rsid w:val="00D64707"/>
    <w:rsid w:val="00D723FE"/>
    <w:rsid w:val="00D97CED"/>
    <w:rsid w:val="00DA1AFB"/>
    <w:rsid w:val="00DA1BAC"/>
    <w:rsid w:val="00DA4281"/>
    <w:rsid w:val="00DA6F3C"/>
    <w:rsid w:val="00DB0459"/>
    <w:rsid w:val="00DC2F67"/>
    <w:rsid w:val="00DC37ED"/>
    <w:rsid w:val="00DC509C"/>
    <w:rsid w:val="00DC51F3"/>
    <w:rsid w:val="00DC5780"/>
    <w:rsid w:val="00DC59F2"/>
    <w:rsid w:val="00DC7798"/>
    <w:rsid w:val="00DE0895"/>
    <w:rsid w:val="00DE4C0A"/>
    <w:rsid w:val="00DE7DC9"/>
    <w:rsid w:val="00E03D5B"/>
    <w:rsid w:val="00E042C0"/>
    <w:rsid w:val="00E05301"/>
    <w:rsid w:val="00E106F8"/>
    <w:rsid w:val="00E21410"/>
    <w:rsid w:val="00E21857"/>
    <w:rsid w:val="00E24ED1"/>
    <w:rsid w:val="00E30434"/>
    <w:rsid w:val="00E32AFB"/>
    <w:rsid w:val="00E356DD"/>
    <w:rsid w:val="00E4731F"/>
    <w:rsid w:val="00E507E7"/>
    <w:rsid w:val="00E56887"/>
    <w:rsid w:val="00E56B30"/>
    <w:rsid w:val="00E7024B"/>
    <w:rsid w:val="00E77BA3"/>
    <w:rsid w:val="00E81B19"/>
    <w:rsid w:val="00E860C9"/>
    <w:rsid w:val="00EA11CB"/>
    <w:rsid w:val="00EA2E30"/>
    <w:rsid w:val="00EA2F5F"/>
    <w:rsid w:val="00EB0F3E"/>
    <w:rsid w:val="00EC29D8"/>
    <w:rsid w:val="00ED04B4"/>
    <w:rsid w:val="00EF19BC"/>
    <w:rsid w:val="00EF1B36"/>
    <w:rsid w:val="00EF286E"/>
    <w:rsid w:val="00EF44D2"/>
    <w:rsid w:val="00EF4EB6"/>
    <w:rsid w:val="00F00924"/>
    <w:rsid w:val="00F00E0D"/>
    <w:rsid w:val="00F05BD4"/>
    <w:rsid w:val="00F05EC7"/>
    <w:rsid w:val="00F133CB"/>
    <w:rsid w:val="00F14111"/>
    <w:rsid w:val="00F1569D"/>
    <w:rsid w:val="00F166A5"/>
    <w:rsid w:val="00F2057B"/>
    <w:rsid w:val="00F24FCC"/>
    <w:rsid w:val="00F257CE"/>
    <w:rsid w:val="00F27F1B"/>
    <w:rsid w:val="00F40242"/>
    <w:rsid w:val="00F44B9F"/>
    <w:rsid w:val="00F451BD"/>
    <w:rsid w:val="00F54E8A"/>
    <w:rsid w:val="00F574E9"/>
    <w:rsid w:val="00F57A9D"/>
    <w:rsid w:val="00F65011"/>
    <w:rsid w:val="00F661CF"/>
    <w:rsid w:val="00F672AF"/>
    <w:rsid w:val="00F773C1"/>
    <w:rsid w:val="00F82A75"/>
    <w:rsid w:val="00F857DB"/>
    <w:rsid w:val="00F90C29"/>
    <w:rsid w:val="00F95116"/>
    <w:rsid w:val="00FA2152"/>
    <w:rsid w:val="00FA5AEA"/>
    <w:rsid w:val="00FB0294"/>
    <w:rsid w:val="00FB0AC3"/>
    <w:rsid w:val="00FB1AF2"/>
    <w:rsid w:val="00FB5704"/>
    <w:rsid w:val="00FC3EFF"/>
    <w:rsid w:val="00FD0481"/>
    <w:rsid w:val="00FD7409"/>
    <w:rsid w:val="00FE0F6D"/>
    <w:rsid w:val="00FE5139"/>
    <w:rsid w:val="00FE5494"/>
    <w:rsid w:val="00FF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169C2E"/>
  <w15:docId w15:val="{FD5119DE-95E2-4DC5-A5DD-F4971AC1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3AD"/>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link w:val="FooterChar"/>
    <w:uiPriority w:val="99"/>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E042C0"/>
    <w:pPr>
      <w:numPr>
        <w:numId w:val="32"/>
      </w:numPr>
      <w:tabs>
        <w:tab w:val="left" w:pos="360"/>
      </w:tabs>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OPFooter">
    <w:name w:val="SOP Footer"/>
    <w:basedOn w:val="Normal"/>
    <w:rsid w:val="00D13344"/>
    <w:pPr>
      <w:jc w:val="center"/>
    </w:pPr>
    <w:rPr>
      <w:rFonts w:ascii="Arial" w:hAnsi="Arial" w:cs="Tahoma"/>
      <w:sz w:val="16"/>
      <w:szCs w:val="20"/>
    </w:rPr>
  </w:style>
  <w:style w:type="paragraph" w:styleId="BalloonText">
    <w:name w:val="Balloon Text"/>
    <w:basedOn w:val="Normal"/>
    <w:semiHidden/>
    <w:rsid w:val="001D5158"/>
    <w:rPr>
      <w:rFonts w:ascii="Tahoma" w:hAnsi="Tahoma" w:cs="Tahoma"/>
      <w:sz w:val="16"/>
      <w:szCs w:val="16"/>
    </w:rPr>
  </w:style>
  <w:style w:type="character" w:customStyle="1" w:styleId="SOPLeader">
    <w:name w:val="SOP Leader"/>
    <w:rsid w:val="00075F4A"/>
    <w:rPr>
      <w:rFonts w:ascii="Calibri" w:hAnsi="Calibri"/>
      <w:b/>
      <w:sz w:val="24"/>
    </w:rPr>
  </w:style>
  <w:style w:type="paragraph" w:customStyle="1" w:styleId="SOPName">
    <w:name w:val="SOP Name"/>
    <w:basedOn w:val="Normal"/>
    <w:rsid w:val="00075F4A"/>
    <w:rPr>
      <w:rFonts w:ascii="Calibri" w:hAnsi="Calibri" w:cs="Tahoma"/>
      <w:szCs w:val="20"/>
    </w:rPr>
  </w:style>
  <w:style w:type="paragraph" w:customStyle="1" w:styleId="SOPTableHeader">
    <w:name w:val="SOP Table Header"/>
    <w:basedOn w:val="Normal"/>
    <w:rsid w:val="00075F4A"/>
    <w:pPr>
      <w:jc w:val="center"/>
    </w:pPr>
    <w:rPr>
      <w:rFonts w:ascii="Calibri" w:hAnsi="Calibri" w:cs="Tahoma"/>
      <w:sz w:val="20"/>
      <w:szCs w:val="20"/>
    </w:rPr>
  </w:style>
  <w:style w:type="paragraph" w:customStyle="1" w:styleId="SOPTableEntry">
    <w:name w:val="SOP Table Entry"/>
    <w:basedOn w:val="SOPTableHeader"/>
    <w:rsid w:val="00075F4A"/>
    <w:rPr>
      <w:sz w:val="18"/>
    </w:rPr>
  </w:style>
  <w:style w:type="character" w:styleId="CommentReference">
    <w:name w:val="annotation reference"/>
    <w:rsid w:val="00807D80"/>
    <w:rPr>
      <w:sz w:val="16"/>
      <w:szCs w:val="16"/>
    </w:rPr>
  </w:style>
  <w:style w:type="paragraph" w:styleId="CommentText">
    <w:name w:val="annotation text"/>
    <w:basedOn w:val="Normal"/>
    <w:link w:val="CommentTextChar"/>
    <w:rsid w:val="00807D80"/>
    <w:rPr>
      <w:sz w:val="20"/>
      <w:szCs w:val="20"/>
    </w:rPr>
  </w:style>
  <w:style w:type="character" w:customStyle="1" w:styleId="CommentTextChar">
    <w:name w:val="Comment Text Char"/>
    <w:basedOn w:val="DefaultParagraphFont"/>
    <w:link w:val="CommentText"/>
    <w:rsid w:val="00807D80"/>
  </w:style>
  <w:style w:type="paragraph" w:styleId="CommentSubject">
    <w:name w:val="annotation subject"/>
    <w:basedOn w:val="CommentText"/>
    <w:next w:val="CommentText"/>
    <w:link w:val="CommentSubjectChar"/>
    <w:rsid w:val="00807D80"/>
    <w:rPr>
      <w:b/>
      <w:bCs/>
    </w:rPr>
  </w:style>
  <w:style w:type="character" w:customStyle="1" w:styleId="CommentSubjectChar">
    <w:name w:val="Comment Subject Char"/>
    <w:link w:val="CommentSubject"/>
    <w:rsid w:val="00807D80"/>
    <w:rPr>
      <w:b/>
      <w:bCs/>
    </w:rPr>
  </w:style>
  <w:style w:type="character" w:customStyle="1" w:styleId="FooterChar">
    <w:name w:val="Footer Char"/>
    <w:basedOn w:val="DefaultParagraphFont"/>
    <w:link w:val="Footer"/>
    <w:uiPriority w:val="99"/>
    <w:semiHidden/>
    <w:rsid w:val="001B6253"/>
    <w:rPr>
      <w:sz w:val="24"/>
      <w:szCs w:val="24"/>
    </w:rPr>
  </w:style>
  <w:style w:type="paragraph" w:styleId="Revision">
    <w:name w:val="Revision"/>
    <w:hidden/>
    <w:uiPriority w:val="99"/>
    <w:semiHidden/>
    <w:rsid w:val="00E356DD"/>
    <w:rPr>
      <w:sz w:val="24"/>
      <w:szCs w:val="24"/>
    </w:rPr>
  </w:style>
  <w:style w:type="paragraph" w:customStyle="1" w:styleId="StatementLevel1">
    <w:name w:val="Statement Level 1"/>
    <w:basedOn w:val="ChecklistBasis"/>
    <w:link w:val="StatementLevel1Char"/>
    <w:rsid w:val="0007117B"/>
  </w:style>
  <w:style w:type="character" w:customStyle="1" w:styleId="StatementLevel1Char">
    <w:name w:val="Statement Level 1 Char"/>
    <w:link w:val="StatementLevel1"/>
    <w:rsid w:val="0007117B"/>
    <w:rPr>
      <w:rFonts w:ascii="Arial Narrow" w:hAnsi="Arial Narrow"/>
      <w:szCs w:val="24"/>
    </w:rPr>
  </w:style>
  <w:style w:type="paragraph" w:customStyle="1" w:styleId="StatementLevel1Hanging">
    <w:name w:val="Statement Level 1 Hanging"/>
    <w:basedOn w:val="StatementLevel1"/>
    <w:rsid w:val="0007117B"/>
    <w:pPr>
      <w:ind w:left="288" w:hanging="288"/>
    </w:pPr>
  </w:style>
  <w:style w:type="paragraph" w:customStyle="1" w:styleId="SOPLevel1">
    <w:name w:val="SOP Level 1"/>
    <w:basedOn w:val="Normal"/>
    <w:rsid w:val="00800D03"/>
    <w:pPr>
      <w:numPr>
        <w:numId w:val="34"/>
      </w:numPr>
      <w:spacing w:before="40" w:after="40"/>
    </w:pPr>
    <w:rPr>
      <w:rFonts w:ascii="Arial" w:hAnsi="Arial" w:cs="Tahoma"/>
      <w:b/>
      <w:sz w:val="20"/>
    </w:rPr>
  </w:style>
  <w:style w:type="paragraph" w:customStyle="1" w:styleId="SOPLevel2">
    <w:name w:val="SOP Level 2"/>
    <w:basedOn w:val="SOPLevel1"/>
    <w:rsid w:val="00800D03"/>
    <w:pPr>
      <w:numPr>
        <w:ilvl w:val="1"/>
      </w:numPr>
      <w:spacing w:before="20" w:after="20"/>
      <w:ind w:left="936" w:hanging="576"/>
    </w:pPr>
    <w:rPr>
      <w:b w:val="0"/>
    </w:rPr>
  </w:style>
  <w:style w:type="paragraph" w:customStyle="1" w:styleId="SOPLevel3">
    <w:name w:val="SOP Level 3"/>
    <w:basedOn w:val="SOPLevel2"/>
    <w:rsid w:val="00800D03"/>
    <w:pPr>
      <w:numPr>
        <w:ilvl w:val="2"/>
      </w:numPr>
      <w:ind w:left="1728" w:hanging="792"/>
    </w:pPr>
  </w:style>
  <w:style w:type="paragraph" w:customStyle="1" w:styleId="SOPLevel4">
    <w:name w:val="SOP Level 4"/>
    <w:basedOn w:val="SOPLevel3"/>
    <w:rsid w:val="00800D03"/>
    <w:pPr>
      <w:numPr>
        <w:ilvl w:val="3"/>
      </w:numPr>
      <w:tabs>
        <w:tab w:val="clear" w:pos="2898"/>
        <w:tab w:val="num" w:pos="2700"/>
      </w:tabs>
      <w:ind w:left="2736" w:hanging="1008"/>
    </w:pPr>
  </w:style>
  <w:style w:type="paragraph" w:customStyle="1" w:styleId="SOPLevel5">
    <w:name w:val="SOP Level 5"/>
    <w:basedOn w:val="SOPLevel4"/>
    <w:rsid w:val="00800D03"/>
    <w:pPr>
      <w:numPr>
        <w:ilvl w:val="4"/>
      </w:numPr>
      <w:ind w:left="3960" w:hanging="1224"/>
    </w:pPr>
  </w:style>
  <w:style w:type="paragraph" w:customStyle="1" w:styleId="SOPLevel6">
    <w:name w:val="SOP Level 6"/>
    <w:basedOn w:val="SOPLevel5"/>
    <w:rsid w:val="00800D03"/>
    <w:pPr>
      <w:numPr>
        <w:ilvl w:val="5"/>
      </w:numPr>
      <w:ind w:left="540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402431">
      <w:bodyDiv w:val="1"/>
      <w:marLeft w:val="0"/>
      <w:marRight w:val="0"/>
      <w:marTop w:val="0"/>
      <w:marBottom w:val="0"/>
      <w:divBdr>
        <w:top w:val="none" w:sz="0" w:space="0" w:color="auto"/>
        <w:left w:val="none" w:sz="0" w:space="0" w:color="auto"/>
        <w:bottom w:val="none" w:sz="0" w:space="0" w:color="auto"/>
        <w:right w:val="none" w:sz="0" w:space="0" w:color="auto"/>
      </w:divBdr>
    </w:div>
    <w:div w:id="1768966034">
      <w:bodyDiv w:val="1"/>
      <w:marLeft w:val="0"/>
      <w:marRight w:val="0"/>
      <w:marTop w:val="0"/>
      <w:marBottom w:val="0"/>
      <w:divBdr>
        <w:top w:val="none" w:sz="0" w:space="0" w:color="auto"/>
        <w:left w:val="none" w:sz="0" w:space="0" w:color="auto"/>
        <w:bottom w:val="none" w:sz="0" w:space="0" w:color="auto"/>
        <w:right w:val="none" w:sz="0" w:space="0" w:color="auto"/>
      </w:divBdr>
    </w:div>
    <w:div w:id="1774284261">
      <w:bodyDiv w:val="1"/>
      <w:marLeft w:val="0"/>
      <w:marRight w:val="0"/>
      <w:marTop w:val="0"/>
      <w:marBottom w:val="0"/>
      <w:divBdr>
        <w:top w:val="none" w:sz="0" w:space="0" w:color="auto"/>
        <w:left w:val="none" w:sz="0" w:space="0" w:color="auto"/>
        <w:bottom w:val="none" w:sz="0" w:space="0" w:color="auto"/>
        <w:right w:val="none" w:sz="0" w:space="0" w:color="auto"/>
      </w:divBdr>
    </w:div>
    <w:div w:id="1977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EE0C-0AE5-4A13-8CFE-7B8C238F604A}">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F3C3E1FB-D966-4455-81CA-A340B34D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2449A-4A93-46DD-82A7-366CB4425B02}">
  <ds:schemaRefs>
    <ds:schemaRef ds:uri="http://schemas.microsoft.com/sharepoint/v3/contenttype/forms"/>
  </ds:schemaRefs>
</ds:datastoreItem>
</file>

<file path=customXml/itemProps4.xml><?xml version="1.0" encoding="utf-8"?>
<ds:datastoreItem xmlns:ds="http://schemas.openxmlformats.org/officeDocument/2006/customXml" ds:itemID="{0F011F8E-117C-42A1-B455-1293BBD2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10854</CharactersWithSpaces>
  <SharedDoc>false</SharedDoc>
  <HLinks>
    <vt:vector size="18"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327735</vt:i4>
      </vt:variant>
      <vt:variant>
        <vt:i4>0</vt:i4>
      </vt:variant>
      <vt:variant>
        <vt:i4>0</vt:i4>
      </vt:variant>
      <vt:variant>
        <vt:i4>5</vt:i4>
      </vt:variant>
      <vt:variant>
        <vt:lpwstr>http://humansubjects.energy.gov/other-resources/documents/IRB-template-for-reviewing-PII-protocols-2010_ac.pdf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3</cp:revision>
  <dcterms:created xsi:type="dcterms:W3CDTF">2025-01-13T22:10:00Z</dcterms:created>
  <dcterms:modified xsi:type="dcterms:W3CDTF">2025-01-13T22:12:00Z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